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F09C50" w14:textId="7683AB1C" w:rsidR="003B2A7A" w:rsidRDefault="00766A65" w:rsidP="00766A65">
      <w:pPr>
        <w:widowControl w:val="0"/>
        <w:jc w:val="center"/>
        <w:rPr>
          <w:b/>
          <w:color w:val="000000"/>
        </w:rPr>
      </w:pPr>
      <w:r>
        <w:rPr>
          <w:rFonts w:ascii="Gill Sans" w:hAnsi="Gill Sans"/>
          <w:noProof/>
          <w:color w:val="000000"/>
        </w:rPr>
        <w:drawing>
          <wp:inline distT="0" distB="0" distL="0" distR="0" wp14:anchorId="34483B0C" wp14:editId="520E0829">
            <wp:extent cx="675861" cy="777240"/>
            <wp:effectExtent l="0" t="0" r="0" b="0"/>
            <wp:docPr id="751204950" name="Picture 5"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04950" name="Picture 5" descr="A blue and yellow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75861" cy="777240"/>
                    </a:xfrm>
                    <a:prstGeom prst="rect">
                      <a:avLst/>
                    </a:prstGeom>
                  </pic:spPr>
                </pic:pic>
              </a:graphicData>
            </a:graphic>
          </wp:inline>
        </w:drawing>
      </w:r>
    </w:p>
    <w:p w14:paraId="2BA98FB7" w14:textId="77777777" w:rsidR="003B2A7A" w:rsidRDefault="003B2A7A">
      <w:pPr>
        <w:rPr>
          <w:b/>
          <w:color w:val="000000"/>
        </w:rPr>
      </w:pPr>
    </w:p>
    <w:p w14:paraId="22FB33A1" w14:textId="78939A98" w:rsidR="003B2A7A" w:rsidRDefault="007E7261">
      <w:pPr>
        <w:pStyle w:val="Ttulo"/>
        <w:spacing w:after="240"/>
      </w:pPr>
      <w:r>
        <w:t xml:space="preserve">M73 13 </w:t>
      </w:r>
      <w:r w:rsidR="00766A65">
        <w:t>Taller de Programación</w:t>
      </w:r>
      <w:r>
        <w:rPr>
          <w:sz w:val="24"/>
          <w:szCs w:val="24"/>
          <w:vertAlign w:val="superscript"/>
        </w:rPr>
        <w:footnoteReference w:id="1"/>
      </w:r>
    </w:p>
    <w:p w14:paraId="19F85A4B" w14:textId="77777777" w:rsidR="003B2A7A" w:rsidRDefault="00000000">
      <w:pPr>
        <w:pStyle w:val="Ttulo"/>
      </w:pPr>
      <w:r>
        <w:t>Primavera 2025</w:t>
      </w:r>
    </w:p>
    <w:p w14:paraId="67ACA890" w14:textId="77777777" w:rsidR="003B2A7A" w:rsidRDefault="003B2A7A">
      <w:pPr>
        <w:widowControl w:val="0"/>
        <w:jc w:val="center"/>
        <w:rPr>
          <w:rFonts w:ascii="Book Antiqua" w:eastAsia="Book Antiqua" w:hAnsi="Book Antiqua" w:cs="Book Antiqua"/>
          <w:b/>
          <w:color w:val="000000"/>
        </w:rPr>
      </w:pPr>
    </w:p>
    <w:p w14:paraId="65CB9ACA" w14:textId="77777777" w:rsidR="003B2A7A" w:rsidRDefault="00000000">
      <w:pPr>
        <w:jc w:val="center"/>
        <w:rPr>
          <w:rFonts w:ascii="Book Antiqua" w:eastAsia="Book Antiqua" w:hAnsi="Book Antiqua" w:cs="Book Antiqua"/>
          <w:b/>
        </w:rPr>
      </w:pPr>
      <w:r>
        <w:rPr>
          <w:rFonts w:ascii="Book Antiqua" w:eastAsia="Book Antiqua" w:hAnsi="Book Antiqua" w:cs="Book Antiqua"/>
          <w:b/>
        </w:rPr>
        <w:t>María Noelia Romero</w:t>
      </w:r>
    </w:p>
    <w:p w14:paraId="4EFE2899" w14:textId="77777777" w:rsidR="003B2A7A" w:rsidRDefault="00000000">
      <w:pPr>
        <w:jc w:val="center"/>
        <w:rPr>
          <w:rFonts w:ascii="Book Antiqua" w:eastAsia="Book Antiqua" w:hAnsi="Book Antiqua" w:cs="Book Antiqua"/>
          <w:b/>
          <w:i/>
        </w:rPr>
      </w:pPr>
      <w:r>
        <w:rPr>
          <w:rFonts w:ascii="Book Antiqua" w:eastAsia="Book Antiqua" w:hAnsi="Book Antiqua" w:cs="Book Antiqua"/>
          <w:b/>
          <w:i/>
        </w:rPr>
        <w:t>Profesora</w:t>
      </w:r>
    </w:p>
    <w:p w14:paraId="4A5F3584" w14:textId="2534309E" w:rsidR="003B2A7A" w:rsidRPr="00766A65" w:rsidRDefault="00766A65" w:rsidP="00766A65">
      <w:pPr>
        <w:jc w:val="center"/>
        <w:rPr>
          <w:rFonts w:ascii="Book Antiqua" w:eastAsia="Book Antiqua" w:hAnsi="Book Antiqua" w:cs="Book Antiqua"/>
          <w:bCs/>
        </w:rPr>
      </w:pPr>
      <w:hyperlink r:id="rId9" w:history="1">
        <w:r w:rsidRPr="00766A65">
          <w:rPr>
            <w:rStyle w:val="Hipervnculo"/>
            <w:rFonts w:ascii="Book Antiqua" w:eastAsia="Book Antiqua" w:hAnsi="Book Antiqua" w:cs="Book Antiqua"/>
            <w:bCs/>
          </w:rPr>
          <w:t>25RO35480961@campus.economicas.uba.ar</w:t>
        </w:r>
      </w:hyperlink>
    </w:p>
    <w:p w14:paraId="687E6F4E" w14:textId="77777777" w:rsidR="003B2A7A" w:rsidRDefault="003B2A7A">
      <w:pPr>
        <w:jc w:val="both"/>
        <w:rPr>
          <w:rFonts w:ascii="Book Antiqua" w:eastAsia="Book Antiqua" w:hAnsi="Book Antiqua" w:cs="Book Antiqua"/>
          <w:b/>
        </w:rPr>
      </w:pPr>
    </w:p>
    <w:p w14:paraId="5580E258" w14:textId="77777777" w:rsidR="003B2A7A" w:rsidRDefault="00000000">
      <w:pPr>
        <w:jc w:val="both"/>
        <w:rPr>
          <w:rFonts w:ascii="Book Antiqua" w:eastAsia="Book Antiqua" w:hAnsi="Book Antiqua" w:cs="Book Antiqua"/>
          <w:color w:val="000000"/>
        </w:rPr>
      </w:pPr>
      <w:r>
        <w:rPr>
          <w:rFonts w:ascii="Book Antiqua" w:eastAsia="Book Antiqua" w:hAnsi="Book Antiqua" w:cs="Book Antiqua"/>
          <w:color w:val="000000"/>
        </w:rPr>
        <w:t xml:space="preserve">El </w:t>
      </w:r>
      <w:r>
        <w:rPr>
          <w:rFonts w:ascii="Book Antiqua" w:eastAsia="Book Antiqua" w:hAnsi="Book Antiqua" w:cs="Book Antiqua"/>
          <w:b/>
          <w:color w:val="000000"/>
        </w:rPr>
        <w:t>objetivo</w:t>
      </w:r>
      <w:r>
        <w:rPr>
          <w:rFonts w:ascii="Book Antiqua" w:eastAsia="Book Antiqua" w:hAnsi="Book Antiqua" w:cs="Book Antiqua"/>
          <w:color w:val="000000"/>
        </w:rPr>
        <w:t xml:space="preserve"> de este curso es presentar las herramientas estadísticas y computacionales más utilizadas para hacer análisis descriptivos, predicciones y clasificaciones. El curso presenta casos aplicados de cada herramienta en el </w:t>
      </w:r>
      <w:r>
        <w:rPr>
          <w:rFonts w:ascii="Book Antiqua" w:eastAsia="Book Antiqua" w:hAnsi="Book Antiqua" w:cs="Book Antiqua"/>
        </w:rPr>
        <w:t>ámbito de investigación</w:t>
      </w:r>
      <w:r>
        <w:rPr>
          <w:rFonts w:ascii="Book Antiqua" w:eastAsia="Book Antiqua" w:hAnsi="Book Antiqua" w:cs="Book Antiqua"/>
          <w:color w:val="000000"/>
        </w:rPr>
        <w:t xml:space="preserve"> en ciencias sociales y políticas públicas. Mediante el entendimiento conceptual y práctico, los estudiantes desarrollan un pensamiento crítico de las oportunidades y limitaciones de cada herramienta computacional y descubren distintas bases de datos disponibles. </w:t>
      </w:r>
    </w:p>
    <w:p w14:paraId="4C783018" w14:textId="77777777" w:rsidR="003B2A7A" w:rsidRDefault="00000000">
      <w:pPr>
        <w:jc w:val="both"/>
        <w:rPr>
          <w:rFonts w:ascii="Book Antiqua" w:eastAsia="Book Antiqua" w:hAnsi="Book Antiqua" w:cs="Book Antiqua"/>
          <w:color w:val="000000"/>
        </w:rPr>
      </w:pPr>
      <w:r>
        <w:rPr>
          <w:rFonts w:ascii="Book Antiqua" w:eastAsia="Book Antiqua" w:hAnsi="Book Antiqua" w:cs="Book Antiqua"/>
          <w:color w:val="000000"/>
        </w:rPr>
        <w:t xml:space="preserve">El curso desafía a los estudiantes a trabajar en equipo y: </w:t>
      </w:r>
    </w:p>
    <w:p w14:paraId="39D9F8AA" w14:textId="77777777" w:rsidR="003B2A7A" w:rsidRDefault="00000000">
      <w:pPr>
        <w:numPr>
          <w:ilvl w:val="0"/>
          <w:numId w:val="3"/>
        </w:numPr>
        <w:pBdr>
          <w:top w:val="nil"/>
          <w:left w:val="nil"/>
          <w:bottom w:val="nil"/>
          <w:right w:val="nil"/>
          <w:between w:val="nil"/>
        </w:pBdr>
        <w:jc w:val="both"/>
        <w:rPr>
          <w:rFonts w:ascii="Book Antiqua" w:eastAsia="Book Antiqua" w:hAnsi="Book Antiqua" w:cs="Book Antiqua"/>
          <w:color w:val="000000"/>
        </w:rPr>
      </w:pPr>
      <w:r>
        <w:rPr>
          <w:rFonts w:ascii="Book Antiqua" w:eastAsia="Book Antiqua" w:hAnsi="Book Antiqua" w:cs="Book Antiqua"/>
          <w:color w:val="000000"/>
        </w:rPr>
        <w:t xml:space="preserve">Programar, manejar y explorar distintas bases de datos secundarias, </w:t>
      </w:r>
    </w:p>
    <w:p w14:paraId="7A255377" w14:textId="77777777" w:rsidR="003B2A7A" w:rsidRDefault="00000000">
      <w:pPr>
        <w:numPr>
          <w:ilvl w:val="0"/>
          <w:numId w:val="3"/>
        </w:numPr>
        <w:pBdr>
          <w:top w:val="nil"/>
          <w:left w:val="nil"/>
          <w:bottom w:val="nil"/>
          <w:right w:val="nil"/>
          <w:between w:val="nil"/>
        </w:pBdr>
        <w:jc w:val="both"/>
        <w:rPr>
          <w:rFonts w:ascii="Book Antiqua" w:eastAsia="Book Antiqua" w:hAnsi="Book Antiqua" w:cs="Book Antiqua"/>
          <w:color w:val="000000"/>
        </w:rPr>
      </w:pPr>
      <w:r>
        <w:rPr>
          <w:rFonts w:ascii="Book Antiqua" w:eastAsia="Book Antiqua" w:hAnsi="Book Antiqua" w:cs="Book Antiqua"/>
          <w:color w:val="000000"/>
        </w:rPr>
        <w:t xml:space="preserve">Realizar una presentación oral breve sobre una base de microdatos con una idea de exploración de datos, </w:t>
      </w:r>
    </w:p>
    <w:p w14:paraId="050007E7" w14:textId="77777777" w:rsidR="003B2A7A" w:rsidRDefault="00000000">
      <w:pPr>
        <w:numPr>
          <w:ilvl w:val="0"/>
          <w:numId w:val="3"/>
        </w:numPr>
        <w:pBdr>
          <w:top w:val="nil"/>
          <w:left w:val="nil"/>
          <w:bottom w:val="nil"/>
          <w:right w:val="nil"/>
          <w:between w:val="nil"/>
        </w:pBdr>
        <w:jc w:val="both"/>
        <w:rPr>
          <w:rFonts w:ascii="Book Antiqua" w:eastAsia="Book Antiqua" w:hAnsi="Book Antiqua" w:cs="Book Antiqua"/>
          <w:color w:val="000000"/>
        </w:rPr>
      </w:pPr>
      <w:r>
        <w:rPr>
          <w:rFonts w:ascii="Book Antiqua" w:eastAsia="Book Antiqua" w:hAnsi="Book Antiqua" w:cs="Book Antiqua"/>
          <w:color w:val="000000"/>
        </w:rPr>
        <w:t xml:space="preserve">Mostrar la aplicación una herramienta de visualización vistas en clase. </w:t>
      </w:r>
    </w:p>
    <w:p w14:paraId="6D3BCC35" w14:textId="77777777" w:rsidR="003B2A7A" w:rsidRDefault="00000000">
      <w:pPr>
        <w:jc w:val="both"/>
        <w:rPr>
          <w:rFonts w:ascii="Book Antiqua" w:eastAsia="Book Antiqua" w:hAnsi="Book Antiqua" w:cs="Book Antiqua"/>
          <w:color w:val="000000"/>
        </w:rPr>
      </w:pPr>
      <w:r>
        <w:rPr>
          <w:rFonts w:ascii="Book Antiqua" w:eastAsia="Book Antiqua" w:hAnsi="Book Antiqua" w:cs="Book Antiqua"/>
          <w:color w:val="000000"/>
        </w:rPr>
        <w:t>En resumen, estos objetivos del curso apuntan a que el alumno desarrolle gran versatilidad para comprender, utilizar y presentar datos y visualizaciones según la demanda en su futuro desarrollo profesional (sea académico o no académico).</w:t>
      </w:r>
    </w:p>
    <w:p w14:paraId="2A15FC4D" w14:textId="77777777" w:rsidR="003B2A7A" w:rsidRDefault="003B2A7A">
      <w:pPr>
        <w:jc w:val="both"/>
        <w:rPr>
          <w:rFonts w:ascii="Book Antiqua" w:eastAsia="Book Antiqua" w:hAnsi="Book Antiqua" w:cs="Book Antiqua"/>
          <w:b/>
        </w:rPr>
      </w:pPr>
    </w:p>
    <w:p w14:paraId="5FD6FC3B" w14:textId="77777777" w:rsidR="003B2A7A" w:rsidRDefault="00000000">
      <w:pPr>
        <w:jc w:val="both"/>
        <w:rPr>
          <w:rFonts w:ascii="Book Antiqua" w:eastAsia="Book Antiqua" w:hAnsi="Book Antiqua" w:cs="Book Antiqua"/>
          <w:b/>
          <w:color w:val="000000"/>
        </w:rPr>
      </w:pPr>
      <w:r>
        <w:rPr>
          <w:rFonts w:ascii="Book Antiqua" w:eastAsia="Book Antiqua" w:hAnsi="Book Antiqua" w:cs="Book Antiqua"/>
          <w:b/>
          <w:color w:val="000000"/>
        </w:rPr>
        <w:t xml:space="preserve">Clases </w:t>
      </w:r>
    </w:p>
    <w:p w14:paraId="5597571F" w14:textId="77777777" w:rsidR="003B2A7A" w:rsidRDefault="003B2A7A">
      <w:pPr>
        <w:jc w:val="both"/>
        <w:rPr>
          <w:rFonts w:ascii="Book Antiqua" w:eastAsia="Book Antiqua" w:hAnsi="Book Antiqua" w:cs="Book Antiqua"/>
          <w:color w:val="000000"/>
        </w:rPr>
      </w:pPr>
    </w:p>
    <w:p w14:paraId="29F62B7C" w14:textId="77777777" w:rsidR="003B2A7A" w:rsidRDefault="00000000">
      <w:pPr>
        <w:jc w:val="both"/>
        <w:rPr>
          <w:rFonts w:ascii="Book Antiqua" w:eastAsia="Book Antiqua" w:hAnsi="Book Antiqua" w:cs="Book Antiqua"/>
        </w:rPr>
      </w:pPr>
      <w:r>
        <w:rPr>
          <w:rFonts w:ascii="Book Antiqua" w:eastAsia="Book Antiqua" w:hAnsi="Book Antiqua" w:cs="Book Antiqua"/>
          <w:color w:val="000000"/>
        </w:rPr>
        <w:t xml:space="preserve">El curso se desarrolla con una clase </w:t>
      </w:r>
      <w:r>
        <w:rPr>
          <w:rFonts w:ascii="Book Antiqua" w:eastAsia="Book Antiqua" w:hAnsi="Book Antiqua" w:cs="Book Antiqua"/>
        </w:rPr>
        <w:t>teórica</w:t>
      </w:r>
      <w:r>
        <w:rPr>
          <w:rFonts w:ascii="Book Antiqua" w:eastAsia="Book Antiqua" w:hAnsi="Book Antiqua" w:cs="Book Antiqua"/>
          <w:color w:val="000000"/>
        </w:rPr>
        <w:t xml:space="preserve"> y una tutorial a la semana.</w:t>
      </w:r>
    </w:p>
    <w:p w14:paraId="63EF0B1D" w14:textId="77777777" w:rsidR="003B2A7A" w:rsidRDefault="003B2A7A">
      <w:pPr>
        <w:jc w:val="both"/>
        <w:rPr>
          <w:rFonts w:ascii="Book Antiqua" w:eastAsia="Book Antiqua" w:hAnsi="Book Antiqua" w:cs="Book Antiqua"/>
          <w:color w:val="000000"/>
        </w:rPr>
      </w:pPr>
    </w:p>
    <w:tbl>
      <w:tblPr>
        <w:tblStyle w:val="af3"/>
        <w:tblW w:w="4303" w:type="dxa"/>
        <w:jc w:val="center"/>
        <w:tblInd w:w="0"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4303"/>
      </w:tblGrid>
      <w:tr w:rsidR="003B2A7A" w14:paraId="24F6BD27" w14:textId="77777777" w:rsidTr="003B2A7A">
        <w:trPr>
          <w:cnfStyle w:val="100000000000" w:firstRow="1" w:lastRow="0" w:firstColumn="0" w:lastColumn="0" w:oddVBand="0" w:evenVBand="0" w:oddHBand="0"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4303" w:type="dxa"/>
            <w:shd w:val="clear" w:color="auto" w:fill="DBE5F1"/>
            <w:vAlign w:val="center"/>
          </w:tcPr>
          <w:p w14:paraId="648A33EB" w14:textId="387EC6B9" w:rsidR="003B2A7A" w:rsidRDefault="00000000">
            <w:pPr>
              <w:jc w:val="center"/>
              <w:rPr>
                <w:rFonts w:ascii="Book Antiqua" w:eastAsia="Book Antiqua" w:hAnsi="Book Antiqua" w:cs="Book Antiqua"/>
                <w:color w:val="000000"/>
              </w:rPr>
            </w:pPr>
            <w:r>
              <w:rPr>
                <w:rFonts w:ascii="Book Antiqua" w:eastAsia="Book Antiqua" w:hAnsi="Book Antiqua" w:cs="Book Antiqua"/>
                <w:color w:val="000000"/>
              </w:rPr>
              <w:t xml:space="preserve">Clase </w:t>
            </w:r>
            <w:r w:rsidR="00766A65">
              <w:rPr>
                <w:rFonts w:ascii="Book Antiqua" w:eastAsia="Book Antiqua" w:hAnsi="Book Antiqua" w:cs="Book Antiqua"/>
                <w:color w:val="000000"/>
              </w:rPr>
              <w:t>Online</w:t>
            </w:r>
          </w:p>
        </w:tc>
      </w:tr>
      <w:tr w:rsidR="003B2A7A" w14:paraId="0C60D89F" w14:textId="77777777" w:rsidTr="003B2A7A">
        <w:trPr>
          <w:trHeight w:val="416"/>
          <w:jc w:val="center"/>
        </w:trPr>
        <w:tc>
          <w:tcPr>
            <w:cnfStyle w:val="001000000000" w:firstRow="0" w:lastRow="0" w:firstColumn="1" w:lastColumn="0" w:oddVBand="0" w:evenVBand="0" w:oddHBand="0" w:evenHBand="0" w:firstRowFirstColumn="0" w:firstRowLastColumn="0" w:lastRowFirstColumn="0" w:lastRowLastColumn="0"/>
            <w:tcW w:w="4303" w:type="dxa"/>
            <w:vAlign w:val="center"/>
          </w:tcPr>
          <w:p w14:paraId="28C34188" w14:textId="22D784EF" w:rsidR="003B2A7A" w:rsidRDefault="00766A65">
            <w:pPr>
              <w:ind w:left="99" w:right="-220"/>
              <w:jc w:val="center"/>
              <w:rPr>
                <w:rFonts w:ascii="Book Antiqua" w:eastAsia="Book Antiqua" w:hAnsi="Book Antiqua" w:cs="Book Antiqua"/>
              </w:rPr>
            </w:pPr>
            <w:r>
              <w:rPr>
                <w:rFonts w:ascii="Book Antiqua" w:eastAsia="Book Antiqua" w:hAnsi="Book Antiqua" w:cs="Book Antiqua"/>
                <w:b w:val="0"/>
              </w:rPr>
              <w:t>Miercoles 19:00 a 2</w:t>
            </w:r>
            <w:r w:rsidR="00B468C9">
              <w:rPr>
                <w:rFonts w:ascii="Book Antiqua" w:eastAsia="Book Antiqua" w:hAnsi="Book Antiqua" w:cs="Book Antiqua"/>
                <w:b w:val="0"/>
              </w:rPr>
              <w:t>2</w:t>
            </w:r>
            <w:r>
              <w:rPr>
                <w:rFonts w:ascii="Book Antiqua" w:eastAsia="Book Antiqua" w:hAnsi="Book Antiqua" w:cs="Book Antiqua"/>
                <w:b w:val="0"/>
              </w:rPr>
              <w:t>:</w:t>
            </w:r>
            <w:r w:rsidR="00B468C9">
              <w:rPr>
                <w:rFonts w:ascii="Book Antiqua" w:eastAsia="Book Antiqua" w:hAnsi="Book Antiqua" w:cs="Book Antiqua"/>
                <w:b w:val="0"/>
              </w:rPr>
              <w:t>0</w:t>
            </w:r>
            <w:r>
              <w:rPr>
                <w:rFonts w:ascii="Book Antiqua" w:eastAsia="Book Antiqua" w:hAnsi="Book Antiqua" w:cs="Book Antiqua"/>
                <w:b w:val="0"/>
              </w:rPr>
              <w:t>0 h</w:t>
            </w:r>
          </w:p>
          <w:p w14:paraId="65B5D95E" w14:textId="2EBADDD2" w:rsidR="003B2A7A" w:rsidRDefault="00766A65">
            <w:pPr>
              <w:ind w:left="99" w:right="-220"/>
              <w:jc w:val="center"/>
              <w:rPr>
                <w:rFonts w:ascii="Book Antiqua" w:eastAsia="Book Antiqua" w:hAnsi="Book Antiqua" w:cs="Book Antiqua"/>
              </w:rPr>
            </w:pPr>
            <w:r>
              <w:rPr>
                <w:rFonts w:ascii="Book Antiqua" w:eastAsia="Book Antiqua" w:hAnsi="Book Antiqua" w:cs="Book Antiqua"/>
                <w:b w:val="0"/>
              </w:rPr>
              <w:t>Teams</w:t>
            </w:r>
          </w:p>
        </w:tc>
      </w:tr>
    </w:tbl>
    <w:p w14:paraId="7A630DB2" w14:textId="77777777" w:rsidR="003B2A7A" w:rsidRDefault="003B2A7A"/>
    <w:p w14:paraId="4CB8A03E" w14:textId="171C4CF6" w:rsidR="003B2A7A" w:rsidRDefault="00000000">
      <w:pPr>
        <w:jc w:val="both"/>
        <w:rPr>
          <w:rFonts w:ascii="Book Antiqua" w:eastAsia="Book Antiqua" w:hAnsi="Book Antiqua" w:cs="Book Antiqua"/>
          <w:color w:val="000000"/>
        </w:rPr>
      </w:pPr>
      <w:r>
        <w:rPr>
          <w:rFonts w:ascii="Book Antiqua" w:eastAsia="Book Antiqua" w:hAnsi="Book Antiqua" w:cs="Book Antiqua"/>
          <w:color w:val="000000"/>
        </w:rPr>
        <w:t xml:space="preserve">Mientras que la clase magistral suele tener un contenido más teórico y de aplicación </w:t>
      </w:r>
      <w:r>
        <w:rPr>
          <w:rFonts w:ascii="Book Antiqua" w:eastAsia="Book Antiqua" w:hAnsi="Book Antiqua" w:cs="Book Antiqua"/>
        </w:rPr>
        <w:t>económica</w:t>
      </w:r>
      <w:r>
        <w:rPr>
          <w:rFonts w:ascii="Book Antiqua" w:eastAsia="Book Antiqua" w:hAnsi="Book Antiqua" w:cs="Book Antiqua"/>
          <w:color w:val="000000"/>
        </w:rPr>
        <w:t xml:space="preserve">; la clase tutorial guía a los estudiantes en el uso de cada herramienta en </w:t>
      </w:r>
      <w:r>
        <w:rPr>
          <w:rFonts w:ascii="Book Antiqua" w:eastAsia="Book Antiqua" w:hAnsi="Book Antiqua" w:cs="Book Antiqua"/>
          <w:color w:val="000000"/>
        </w:rPr>
        <w:lastRenderedPageBreak/>
        <w:t xml:space="preserve">Python. Las tutoriales </w:t>
      </w:r>
      <w:r>
        <w:rPr>
          <w:rFonts w:ascii="Book Antiqua" w:eastAsia="Book Antiqua" w:hAnsi="Book Antiqua" w:cs="Book Antiqua"/>
        </w:rPr>
        <w:t>estarán</w:t>
      </w:r>
      <w:r>
        <w:rPr>
          <w:rFonts w:ascii="Book Antiqua" w:eastAsia="Book Antiqua" w:hAnsi="Book Antiqua" w:cs="Book Antiqua"/>
          <w:color w:val="000000"/>
        </w:rPr>
        <w:t xml:space="preserve"> disponibles en el Campus Virtual y en un repositorio de GitHub. En el campus, también </w:t>
      </w:r>
      <w:r>
        <w:rPr>
          <w:rFonts w:ascii="Book Antiqua" w:eastAsia="Book Antiqua" w:hAnsi="Book Antiqua" w:cs="Book Antiqua"/>
        </w:rPr>
        <w:t>compartiremos</w:t>
      </w:r>
      <w:r>
        <w:rPr>
          <w:rFonts w:ascii="Book Antiqua" w:eastAsia="Book Antiqua" w:hAnsi="Book Antiqua" w:cs="Book Antiqua"/>
          <w:color w:val="000000"/>
        </w:rPr>
        <w:t xml:space="preserve"> información relevante del curso y es un medio frecuente de comunicación (</w:t>
      </w:r>
      <w:r>
        <w:rPr>
          <w:rFonts w:ascii="Book Antiqua" w:eastAsia="Book Antiqua" w:hAnsi="Book Antiqua" w:cs="Book Antiqua"/>
        </w:rPr>
        <w:t>además</w:t>
      </w:r>
      <w:r>
        <w:rPr>
          <w:rFonts w:ascii="Book Antiqua" w:eastAsia="Book Antiqua" w:hAnsi="Book Antiqua" w:cs="Book Antiqua"/>
          <w:color w:val="000000"/>
        </w:rPr>
        <w:t xml:space="preserve"> de las clases, horas de consultas y emails). Por lo que se recomienda estar atentos a los anuncios en el campus.</w:t>
      </w:r>
    </w:p>
    <w:p w14:paraId="61E858F7" w14:textId="77777777" w:rsidR="003B2A7A" w:rsidRDefault="003B2A7A">
      <w:pPr>
        <w:jc w:val="both"/>
        <w:rPr>
          <w:rFonts w:ascii="Book Antiqua" w:eastAsia="Book Antiqua" w:hAnsi="Book Antiqua" w:cs="Book Antiqua"/>
          <w:b/>
          <w:color w:val="000000"/>
        </w:rPr>
      </w:pPr>
    </w:p>
    <w:p w14:paraId="29A9F1E5" w14:textId="2CACCF01" w:rsidR="003B2A7A" w:rsidRDefault="00000000">
      <w:pPr>
        <w:jc w:val="both"/>
        <w:rPr>
          <w:rFonts w:ascii="Book Antiqua" w:eastAsia="Book Antiqua" w:hAnsi="Book Antiqua" w:cs="Book Antiqua"/>
        </w:rPr>
      </w:pPr>
      <w:r>
        <w:rPr>
          <w:rFonts w:ascii="Book Antiqua" w:eastAsia="Book Antiqua" w:hAnsi="Book Antiqua" w:cs="Book Antiqua"/>
          <w:i/>
          <w:u w:val="single"/>
        </w:rPr>
        <w:t>Asistencia</w:t>
      </w:r>
      <w:r>
        <w:rPr>
          <w:rFonts w:ascii="Book Antiqua" w:eastAsia="Book Antiqua" w:hAnsi="Book Antiqua" w:cs="Book Antiqua"/>
        </w:rPr>
        <w:t xml:space="preserve">: como es práctica de </w:t>
      </w:r>
      <w:r w:rsidR="00766A65">
        <w:rPr>
          <w:rFonts w:ascii="Book Antiqua" w:eastAsia="Book Antiqua" w:hAnsi="Book Antiqua" w:cs="Book Antiqua"/>
        </w:rPr>
        <w:t>UBA</w:t>
      </w:r>
      <w:r>
        <w:rPr>
          <w:rFonts w:ascii="Book Antiqua" w:eastAsia="Book Antiqua" w:hAnsi="Book Antiqua" w:cs="Book Antiqua"/>
        </w:rPr>
        <w:t xml:space="preserve">, se requiere asistir como mínimo al 75% de las clases. </w:t>
      </w:r>
    </w:p>
    <w:p w14:paraId="75F8E770" w14:textId="77777777" w:rsidR="00F83023" w:rsidRDefault="00F83023">
      <w:pPr>
        <w:jc w:val="both"/>
        <w:rPr>
          <w:rFonts w:ascii="Book Antiqua" w:eastAsia="Book Antiqua" w:hAnsi="Book Antiqua" w:cs="Book Antiqua"/>
        </w:rPr>
      </w:pPr>
    </w:p>
    <w:p w14:paraId="77B1A2D3" w14:textId="77777777" w:rsidR="003B2A7A" w:rsidRDefault="00000000">
      <w:pPr>
        <w:jc w:val="both"/>
        <w:rPr>
          <w:rFonts w:ascii="Book Antiqua" w:eastAsia="Book Antiqua" w:hAnsi="Book Antiqua" w:cs="Book Antiqua"/>
          <w:color w:val="000000"/>
        </w:rPr>
      </w:pPr>
      <w:r>
        <w:rPr>
          <w:rFonts w:ascii="Book Antiqua" w:eastAsia="Book Antiqua" w:hAnsi="Book Antiqua" w:cs="Book Antiqua"/>
          <w:b/>
          <w:color w:val="000000"/>
        </w:rPr>
        <w:t xml:space="preserve">Contenidos: </w:t>
      </w:r>
      <w:r>
        <w:rPr>
          <w:rFonts w:ascii="Book Antiqua" w:eastAsia="Book Antiqua" w:hAnsi="Book Antiqua" w:cs="Book Antiqua"/>
          <w:color w:val="000000"/>
        </w:rPr>
        <w:t>El curso tiene fuerte carácter técnico, computacional, y de pensamiento crítico. El estudiante está motivado por el uso de datos, ya sea con recopilación de datos primarios o el cuestionamiento de usos de datos secundarios. Además, el curso es ideal para estudiantes con inclinación por sintetizar ideas complejas de manera sencilla para el público en general.</w:t>
      </w:r>
    </w:p>
    <w:p w14:paraId="74C0612D" w14:textId="77777777" w:rsidR="003B2A7A" w:rsidRDefault="003B2A7A">
      <w:pPr>
        <w:jc w:val="both"/>
        <w:rPr>
          <w:rFonts w:ascii="Book Antiqua" w:eastAsia="Book Antiqua" w:hAnsi="Book Antiqua" w:cs="Book Antiqua"/>
          <w:b/>
          <w:color w:val="000000"/>
        </w:rPr>
      </w:pPr>
    </w:p>
    <w:p w14:paraId="135CE42D" w14:textId="77777777" w:rsidR="003B2A7A" w:rsidRDefault="00000000">
      <w:pPr>
        <w:jc w:val="both"/>
        <w:rPr>
          <w:rFonts w:ascii="Book Antiqua" w:eastAsia="Book Antiqua" w:hAnsi="Book Antiqua" w:cs="Book Antiqua"/>
          <w:color w:val="000000"/>
        </w:rPr>
      </w:pPr>
      <w:r>
        <w:rPr>
          <w:rFonts w:ascii="Book Antiqua" w:eastAsia="Book Antiqua" w:hAnsi="Book Antiqua" w:cs="Book Antiqua"/>
          <w:b/>
          <w:color w:val="000000"/>
        </w:rPr>
        <w:t>Modalidad de trabajo:</w:t>
      </w:r>
      <w:r>
        <w:rPr>
          <w:rFonts w:ascii="Book Antiqua" w:eastAsia="Book Antiqua" w:hAnsi="Book Antiqua" w:cs="Book Antiqua"/>
          <w:color w:val="000000"/>
        </w:rPr>
        <w:t xml:space="preserve"> </w:t>
      </w:r>
    </w:p>
    <w:p w14:paraId="6DAA4A51" w14:textId="77777777" w:rsidR="003B2A7A" w:rsidRDefault="00000000">
      <w:pPr>
        <w:jc w:val="both"/>
        <w:rPr>
          <w:rFonts w:ascii="Book Antiqua" w:eastAsia="Book Antiqua" w:hAnsi="Book Antiqua" w:cs="Book Antiqua"/>
          <w:color w:val="000000"/>
        </w:rPr>
      </w:pPr>
      <w:r>
        <w:rPr>
          <w:rFonts w:ascii="Book Antiqua" w:eastAsia="Book Antiqua" w:hAnsi="Book Antiqua" w:cs="Book Antiqua"/>
          <w:color w:val="000000"/>
        </w:rPr>
        <w:t xml:space="preserve">Este curso enfatiza el trabajo en equipo (de 3 integrantes en total) y espera una activa disciplina individual de estudio del material con pensamiento </w:t>
      </w:r>
      <w:r>
        <w:rPr>
          <w:rFonts w:ascii="Book Antiqua" w:eastAsia="Book Antiqua" w:hAnsi="Book Antiqua" w:cs="Book Antiqua"/>
        </w:rPr>
        <w:t>crítico</w:t>
      </w:r>
      <w:r>
        <w:rPr>
          <w:rFonts w:ascii="Book Antiqua" w:eastAsia="Book Antiqua" w:hAnsi="Book Antiqua" w:cs="Book Antiqua"/>
          <w:color w:val="000000"/>
        </w:rPr>
        <w:t>.</w:t>
      </w:r>
    </w:p>
    <w:p w14:paraId="38F1F991" w14:textId="77777777" w:rsidR="003B2A7A" w:rsidRDefault="003B2A7A">
      <w:pPr>
        <w:jc w:val="both"/>
        <w:rPr>
          <w:rFonts w:ascii="Book Antiqua" w:eastAsia="Book Antiqua" w:hAnsi="Book Antiqua" w:cs="Book Antiqua"/>
          <w:color w:val="000000"/>
        </w:rPr>
      </w:pPr>
    </w:p>
    <w:p w14:paraId="4E17CE89" w14:textId="760DD2FE" w:rsidR="003B2A7A" w:rsidRPr="000D3A5B" w:rsidRDefault="00000000" w:rsidP="000D3A5B">
      <w:pPr>
        <w:jc w:val="both"/>
        <w:rPr>
          <w:rFonts w:ascii="Book Antiqua" w:eastAsia="Book Antiqua" w:hAnsi="Book Antiqua" w:cs="Book Antiqua"/>
          <w:color w:val="000000"/>
        </w:rPr>
      </w:pPr>
      <w:r>
        <w:rPr>
          <w:rFonts w:ascii="Book Antiqua" w:eastAsia="Book Antiqua" w:hAnsi="Book Antiqua" w:cs="Book Antiqua"/>
          <w:b/>
          <w:color w:val="000000"/>
        </w:rPr>
        <w:t xml:space="preserve">Mecanismo de evaluación: </w:t>
      </w:r>
      <w:r>
        <w:rPr>
          <w:rFonts w:ascii="Book Antiqua" w:eastAsia="Book Antiqua" w:hAnsi="Book Antiqua" w:cs="Book Antiqua"/>
          <w:color w:val="000000"/>
        </w:rPr>
        <w:t xml:space="preserve">La aprobación del curso se basa en las siguientes evaluaciones de </w:t>
      </w:r>
      <w:r>
        <w:rPr>
          <w:rFonts w:ascii="Book Antiqua" w:eastAsia="Book Antiqua" w:hAnsi="Book Antiqua" w:cs="Book Antiqua"/>
          <w:b/>
          <w:color w:val="000000"/>
        </w:rPr>
        <w:t>trabajos grupales</w:t>
      </w:r>
      <w:r w:rsidR="000D3A5B">
        <w:rPr>
          <w:rFonts w:ascii="Book Antiqua" w:eastAsia="Book Antiqua" w:hAnsi="Book Antiqua" w:cs="Book Antiqua"/>
          <w:b/>
          <w:color w:val="000000"/>
        </w:rPr>
        <w:t>.</w:t>
      </w:r>
      <w:r>
        <w:rPr>
          <w:rFonts w:ascii="Book Antiqua" w:eastAsia="Book Antiqua" w:hAnsi="Book Antiqua" w:cs="Book Antiqua"/>
          <w:color w:val="000000"/>
        </w:rPr>
        <w:t xml:space="preserve"> </w:t>
      </w:r>
      <w:r w:rsidR="000D3A5B">
        <w:rPr>
          <w:rFonts w:ascii="Book Antiqua" w:eastAsia="Book Antiqua" w:hAnsi="Book Antiqua" w:cs="Book Antiqua"/>
          <w:color w:val="000000"/>
        </w:rPr>
        <w:t xml:space="preserve"> </w:t>
      </w:r>
      <w:r>
        <w:rPr>
          <w:rFonts w:ascii="Book Antiqua" w:eastAsia="Book Antiqua" w:hAnsi="Book Antiqua" w:cs="Book Antiqua"/>
        </w:rPr>
        <w:t xml:space="preserve">El curso incentiva la colaboración en grupo de </w:t>
      </w:r>
      <w:r>
        <w:rPr>
          <w:rFonts w:ascii="Book Antiqua" w:eastAsia="Book Antiqua" w:hAnsi="Book Antiqua" w:cs="Book Antiqua"/>
          <w:b/>
        </w:rPr>
        <w:t>tres</w:t>
      </w:r>
      <w:r>
        <w:rPr>
          <w:rFonts w:ascii="Book Antiqua" w:eastAsia="Book Antiqua" w:hAnsi="Book Antiqua" w:cs="Book Antiqua"/>
        </w:rPr>
        <w:t xml:space="preserve"> personas (a determinar la primera semana de clase).</w:t>
      </w:r>
      <w:r>
        <w:rPr>
          <w:rFonts w:ascii="Book Antiqua" w:eastAsia="Book Antiqua" w:hAnsi="Book Antiqua" w:cs="Book Antiqua"/>
          <w:vertAlign w:val="superscript"/>
        </w:rPr>
        <w:footnoteReference w:id="2"/>
      </w:r>
      <w:r>
        <w:rPr>
          <w:rFonts w:ascii="Book Antiqua" w:eastAsia="Book Antiqua" w:hAnsi="Book Antiqua" w:cs="Book Antiqua"/>
        </w:rPr>
        <w:t xml:space="preserve"> La nota del curso consiste en las siguientes partes e instancias:</w:t>
      </w:r>
    </w:p>
    <w:p w14:paraId="025B4985" w14:textId="7DBA5DD9" w:rsidR="003B2A7A" w:rsidRDefault="00000000">
      <w:pPr>
        <w:numPr>
          <w:ilvl w:val="0"/>
          <w:numId w:val="5"/>
        </w:numPr>
        <w:pBdr>
          <w:top w:val="nil"/>
          <w:left w:val="nil"/>
          <w:bottom w:val="nil"/>
          <w:right w:val="nil"/>
          <w:between w:val="nil"/>
        </w:pBdr>
        <w:ind w:firstLine="360"/>
        <w:jc w:val="both"/>
        <w:rPr>
          <w:rFonts w:ascii="Book Antiqua" w:eastAsia="Book Antiqua" w:hAnsi="Book Antiqua" w:cs="Book Antiqua"/>
          <w:color w:val="000000"/>
        </w:rPr>
      </w:pPr>
      <w:r>
        <w:rPr>
          <w:rFonts w:ascii="Book Antiqua" w:eastAsia="Book Antiqua" w:hAnsi="Book Antiqua" w:cs="Book Antiqua"/>
          <w:color w:val="000000"/>
        </w:rPr>
        <w:t xml:space="preserve">Cuatro </w:t>
      </w:r>
      <w:r>
        <w:rPr>
          <w:rFonts w:ascii="Book Antiqua" w:eastAsia="Book Antiqua" w:hAnsi="Book Antiqua" w:cs="Book Antiqua"/>
          <w:b/>
          <w:color w:val="000000"/>
        </w:rPr>
        <w:t xml:space="preserve">trabajos prácticos </w:t>
      </w:r>
      <w:r>
        <w:rPr>
          <w:rFonts w:ascii="Book Antiqua" w:eastAsia="Book Antiqua" w:hAnsi="Book Antiqua" w:cs="Book Antiqua"/>
          <w:color w:val="000000"/>
        </w:rPr>
        <w:t>(</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tp</m:t>
            </m:r>
          </m:sub>
        </m:sSub>
      </m:oMath>
      <w:r>
        <w:rPr>
          <w:rFonts w:ascii="Book Antiqua" w:eastAsia="Book Antiqua" w:hAnsi="Book Antiqua" w:cs="Book Antiqua"/>
          <w:color w:val="000000"/>
        </w:rPr>
        <w:t>, 30% de la nota);</w:t>
      </w:r>
    </w:p>
    <w:p w14:paraId="03202E70" w14:textId="71AF4052" w:rsidR="003B2A7A" w:rsidRDefault="00000000">
      <w:pPr>
        <w:numPr>
          <w:ilvl w:val="0"/>
          <w:numId w:val="5"/>
        </w:numPr>
        <w:pBdr>
          <w:top w:val="nil"/>
          <w:left w:val="nil"/>
          <w:bottom w:val="nil"/>
          <w:right w:val="nil"/>
          <w:between w:val="nil"/>
        </w:pBdr>
        <w:ind w:firstLine="360"/>
        <w:jc w:val="both"/>
        <w:rPr>
          <w:rFonts w:ascii="Book Antiqua" w:eastAsia="Book Antiqua" w:hAnsi="Book Antiqua" w:cs="Book Antiqua"/>
          <w:color w:val="000000"/>
        </w:rPr>
      </w:pPr>
      <w:r>
        <w:rPr>
          <w:rFonts w:ascii="Book Antiqua" w:eastAsia="Book Antiqua" w:hAnsi="Book Antiqua" w:cs="Book Antiqua"/>
          <w:b/>
        </w:rPr>
        <w:t>Presentación</w:t>
      </w:r>
      <w:r>
        <w:rPr>
          <w:rFonts w:ascii="Book Antiqua" w:eastAsia="Book Antiqua" w:hAnsi="Book Antiqua" w:cs="Book Antiqua"/>
          <w:b/>
          <w:color w:val="000000"/>
        </w:rPr>
        <w:t xml:space="preserve"> grupal</w:t>
      </w:r>
      <w:r>
        <w:rPr>
          <w:rFonts w:ascii="Book Antiqua" w:eastAsia="Book Antiqua" w:hAnsi="Book Antiqua" w:cs="Book Antiqua"/>
          <w:color w:val="000000"/>
        </w:rPr>
        <w:t xml:space="preserve"> en clase (</w:t>
      </w:r>
      <m:oMath>
        <m:sSub>
          <m:sSubPr>
            <m:ctrlPr>
              <w:rPr>
                <w:rFonts w:ascii="Cambria Math" w:eastAsia="Cambria Math" w:hAnsi="Cambria Math" w:cs="Cambria Math"/>
              </w:rPr>
            </m:ctrlPr>
          </m:sSubPr>
          <m:e>
            <m:r>
              <w:rPr>
                <w:rFonts w:ascii="Cambria Math" w:eastAsia="Cambria Math" w:hAnsi="Cambria Math" w:cs="Cambria Math"/>
                <w:color w:val="000000"/>
              </w:rPr>
              <m:t>N</m:t>
            </m:r>
          </m:e>
          <m:sub>
            <m:r>
              <w:rPr>
                <w:rFonts w:ascii="Cambria Math" w:eastAsia="Cambria Math" w:hAnsi="Cambria Math" w:cs="Cambria Math"/>
              </w:rPr>
              <m:t>presentación</m:t>
            </m:r>
          </m:sub>
        </m:sSub>
      </m:oMath>
      <w:r>
        <w:rPr>
          <w:rFonts w:ascii="Book Antiqua" w:eastAsia="Book Antiqua" w:hAnsi="Book Antiqua" w:cs="Book Antiqua"/>
          <w:color w:val="000000"/>
        </w:rPr>
        <w:t>, 20% de la nota);</w:t>
      </w:r>
    </w:p>
    <w:p w14:paraId="04A23E3C" w14:textId="6B43789B" w:rsidR="003B2A7A" w:rsidRDefault="00000000">
      <w:pPr>
        <w:numPr>
          <w:ilvl w:val="0"/>
          <w:numId w:val="5"/>
        </w:numPr>
        <w:pBdr>
          <w:top w:val="nil"/>
          <w:left w:val="nil"/>
          <w:bottom w:val="nil"/>
          <w:right w:val="nil"/>
          <w:between w:val="nil"/>
        </w:pBdr>
        <w:ind w:firstLine="360"/>
        <w:jc w:val="both"/>
        <w:rPr>
          <w:rFonts w:ascii="Book Antiqua" w:eastAsia="Book Antiqua" w:hAnsi="Book Antiqua" w:cs="Book Antiqua"/>
          <w:color w:val="000000"/>
        </w:rPr>
      </w:pPr>
      <w:r>
        <w:rPr>
          <w:rFonts w:ascii="Book Antiqua" w:eastAsia="Book Antiqua" w:hAnsi="Book Antiqua" w:cs="Book Antiqua"/>
          <w:color w:val="000000"/>
        </w:rPr>
        <w:t xml:space="preserve">Un </w:t>
      </w:r>
      <w:r>
        <w:rPr>
          <w:rFonts w:ascii="Book Antiqua" w:eastAsia="Book Antiqua" w:hAnsi="Book Antiqua" w:cs="Book Antiqua"/>
          <w:b/>
          <w:color w:val="000000"/>
        </w:rPr>
        <w:t>borrador</w:t>
      </w:r>
      <w:r>
        <w:rPr>
          <w:rFonts w:ascii="Book Antiqua" w:eastAsia="Book Antiqua" w:hAnsi="Book Antiqua" w:cs="Book Antiqua"/>
          <w:color w:val="000000"/>
        </w:rPr>
        <w:t xml:space="preserve"> de ideas usando la base de datos introducidas en la presentación grupal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borrador</m:t>
            </m:r>
          </m:sub>
        </m:sSub>
      </m:oMath>
      <w:r>
        <w:rPr>
          <w:rFonts w:ascii="Book Antiqua" w:eastAsia="Book Antiqua" w:hAnsi="Book Antiqua" w:cs="Book Antiqua"/>
          <w:color w:val="000000"/>
        </w:rPr>
        <w:t>, 20% de la nota);</w:t>
      </w:r>
    </w:p>
    <w:p w14:paraId="5F3A291B" w14:textId="64F7E90C" w:rsidR="003B2A7A" w:rsidRDefault="00000000">
      <w:pPr>
        <w:numPr>
          <w:ilvl w:val="0"/>
          <w:numId w:val="5"/>
        </w:numPr>
        <w:pBdr>
          <w:top w:val="nil"/>
          <w:left w:val="nil"/>
          <w:bottom w:val="nil"/>
          <w:right w:val="nil"/>
          <w:between w:val="nil"/>
        </w:pBdr>
        <w:spacing w:after="180"/>
        <w:ind w:firstLine="360"/>
        <w:jc w:val="both"/>
        <w:rPr>
          <w:rFonts w:ascii="Book Antiqua" w:eastAsia="Book Antiqua" w:hAnsi="Book Antiqua" w:cs="Book Antiqua"/>
          <w:color w:val="000000"/>
        </w:rPr>
      </w:pPr>
      <w:r>
        <w:rPr>
          <w:rFonts w:ascii="Book Antiqua" w:eastAsia="Book Antiqua" w:hAnsi="Book Antiqua" w:cs="Book Antiqua"/>
          <w:color w:val="000000"/>
        </w:rPr>
        <w:t xml:space="preserve">Un </w:t>
      </w:r>
      <w:r w:rsidR="006D1C8C">
        <w:rPr>
          <w:rFonts w:ascii="Book Antiqua" w:eastAsia="Book Antiqua" w:hAnsi="Book Antiqua" w:cs="Book Antiqua"/>
          <w:b/>
        </w:rPr>
        <w:t>presentación grupal</w:t>
      </w:r>
      <w:r>
        <w:rPr>
          <w:rFonts w:ascii="Book Antiqua" w:eastAsia="Book Antiqua" w:hAnsi="Book Antiqua" w:cs="Book Antiqua"/>
          <w:b/>
          <w:color w:val="000000"/>
        </w:rPr>
        <w:t xml:space="preserve"> final</w:t>
      </w:r>
      <w:r>
        <w:rPr>
          <w:rFonts w:ascii="Book Antiqua" w:eastAsia="Book Antiqua" w:hAnsi="Book Antiqua" w:cs="Book Antiqua"/>
          <w:color w:val="000000"/>
        </w:rPr>
        <w:t xml:space="preserve"> con una aplicación donde se destaque una herramienta de visualización</w:t>
      </w:r>
      <w:r>
        <w:rPr>
          <w:rFonts w:ascii="Book Antiqua" w:eastAsia="Book Antiqua" w:hAnsi="Book Antiqua" w:cs="Book Antiqua"/>
          <w:b/>
          <w:color w:val="000000"/>
        </w:rPr>
        <w:t xml:space="preserve"> </w:t>
      </w:r>
      <w:r>
        <w:rPr>
          <w:rFonts w:ascii="Book Antiqua" w:eastAsia="Book Antiqua" w:hAnsi="Book Antiqua" w:cs="Book Antiqua"/>
          <w:color w:val="000000"/>
        </w:rPr>
        <w:t xml:space="preserve">en la </w:t>
      </w:r>
      <w:r>
        <w:rPr>
          <w:rFonts w:ascii="Book Antiqua" w:eastAsia="Book Antiqua" w:hAnsi="Book Antiqua" w:cs="Book Antiqua"/>
        </w:rPr>
        <w:t>última</w:t>
      </w:r>
      <w:r>
        <w:rPr>
          <w:rFonts w:ascii="Book Antiqua" w:eastAsia="Book Antiqua" w:hAnsi="Book Antiqua" w:cs="Book Antiqua"/>
          <w:color w:val="000000"/>
        </w:rPr>
        <w:t xml:space="preserve"> de clase</w:t>
      </w:r>
      <w:r w:rsidR="008D17A9">
        <w:rPr>
          <w:rFonts w:ascii="Book Antiqua" w:eastAsia="Book Antiqua" w:hAnsi="Book Antiqua" w:cs="Book Antiqua"/>
          <w:color w:val="000000"/>
        </w:rPr>
        <w:t xml:space="preserve"> de manera presencial</w:t>
      </w:r>
      <w:r>
        <w:rPr>
          <w:rFonts w:ascii="Book Antiqua" w:eastAsia="Book Antiqua" w:hAnsi="Book Antiqua" w:cs="Book Antiqua"/>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trabajo</m:t>
            </m:r>
          </m:sub>
        </m:sSub>
      </m:oMath>
      <w:r>
        <w:rPr>
          <w:rFonts w:ascii="Book Antiqua" w:eastAsia="Book Antiqua" w:hAnsi="Book Antiqua" w:cs="Book Antiqua"/>
          <w:color w:val="000000"/>
        </w:rPr>
        <w:t>, 30% de la nota);</w:t>
      </w:r>
    </w:p>
    <w:p w14:paraId="5547D48D" w14:textId="77777777" w:rsidR="003B2A7A" w:rsidRDefault="00000000">
      <w:pPr>
        <w:pBdr>
          <w:top w:val="nil"/>
          <w:left w:val="nil"/>
          <w:bottom w:val="nil"/>
          <w:right w:val="nil"/>
          <w:between w:val="nil"/>
        </w:pBdr>
        <w:ind w:firstLine="360"/>
        <w:jc w:val="both"/>
        <w:rPr>
          <w:rFonts w:ascii="Book Antiqua" w:eastAsia="Book Antiqua" w:hAnsi="Book Antiqua" w:cs="Book Antiqua"/>
          <w:color w:val="000000"/>
        </w:rPr>
      </w:pPr>
      <w:r>
        <w:rPr>
          <w:rFonts w:ascii="Book Antiqua" w:eastAsia="Book Antiqua" w:hAnsi="Book Antiqua" w:cs="Book Antiqua"/>
          <w:color w:val="000000"/>
        </w:rPr>
        <w:t xml:space="preserve">Con los </w:t>
      </w:r>
      <w:r>
        <w:rPr>
          <w:rFonts w:ascii="Book Antiqua" w:eastAsia="Book Antiqua" w:hAnsi="Book Antiqua" w:cs="Book Antiqua"/>
          <w:b/>
          <w:color w:val="000000"/>
        </w:rPr>
        <w:t xml:space="preserve">trabajos prácticos </w:t>
      </w:r>
      <w:r>
        <w:rPr>
          <w:rFonts w:ascii="Book Antiqua" w:eastAsia="Book Antiqua" w:hAnsi="Book Antiqua" w:cs="Book Antiqua"/>
          <w:color w:val="000000"/>
        </w:rPr>
        <w:t>se introduce y vuelve al alumno en un experto en la base de microdatos del INDEC: Encuesta Permanente de Hogares (</w:t>
      </w:r>
      <w:hyperlink r:id="rId10">
        <w:r w:rsidR="003B2A7A">
          <w:rPr>
            <w:rFonts w:ascii="Book Antiqua" w:eastAsia="Book Antiqua" w:hAnsi="Book Antiqua" w:cs="Book Antiqua"/>
            <w:color w:val="0000FF"/>
            <w:u w:val="single"/>
          </w:rPr>
          <w:t>link a EPH</w:t>
        </w:r>
      </w:hyperlink>
      <w:r>
        <w:rPr>
          <w:rFonts w:ascii="Book Antiqua" w:eastAsia="Book Antiqua" w:hAnsi="Book Antiqua" w:cs="Book Antiqua"/>
          <w:color w:val="000000"/>
        </w:rPr>
        <w:t>). Estos trabajos requieren programación (entregar código de resolución de las consignas) y un reporte que interprete los resultados y discuta las limitaciones. Es requisito entregar y aprobar todos los trabajos prácticos.</w:t>
      </w:r>
    </w:p>
    <w:p w14:paraId="3FB20CD9" w14:textId="15B46A4C" w:rsidR="003B2A7A" w:rsidRDefault="00000000">
      <w:pPr>
        <w:pBdr>
          <w:top w:val="nil"/>
          <w:left w:val="nil"/>
          <w:bottom w:val="nil"/>
          <w:right w:val="nil"/>
          <w:between w:val="nil"/>
        </w:pBdr>
        <w:ind w:firstLine="360"/>
        <w:jc w:val="both"/>
        <w:rPr>
          <w:rFonts w:ascii="Book Antiqua" w:eastAsia="Book Antiqua" w:hAnsi="Book Antiqua" w:cs="Book Antiqua"/>
          <w:color w:val="000000"/>
        </w:rPr>
      </w:pPr>
      <w:r>
        <w:rPr>
          <w:rFonts w:ascii="Book Antiqua" w:eastAsia="Book Antiqua" w:hAnsi="Book Antiqua" w:cs="Book Antiqua"/>
          <w:color w:val="000000"/>
        </w:rPr>
        <w:t>La</w:t>
      </w:r>
      <w:r>
        <w:rPr>
          <w:rFonts w:ascii="Book Antiqua" w:eastAsia="Book Antiqua" w:hAnsi="Book Antiqua" w:cs="Book Antiqua"/>
          <w:b/>
          <w:color w:val="000000"/>
        </w:rPr>
        <w:t xml:space="preserve"> presentación grupal </w:t>
      </w:r>
      <w:r>
        <w:rPr>
          <w:rFonts w:ascii="Book Antiqua" w:eastAsia="Book Antiqua" w:hAnsi="Book Antiqua" w:cs="Book Antiqua"/>
          <w:color w:val="000000"/>
        </w:rPr>
        <w:t xml:space="preserve">es breve de </w:t>
      </w:r>
      <w:r>
        <w:rPr>
          <w:rFonts w:ascii="Book Antiqua" w:eastAsia="Book Antiqua" w:hAnsi="Book Antiqua" w:cs="Book Antiqua"/>
          <w:b/>
          <w:color w:val="000000"/>
        </w:rPr>
        <w:t>10 minutos</w:t>
      </w:r>
      <w:r>
        <w:rPr>
          <w:rFonts w:ascii="Book Antiqua" w:eastAsia="Book Antiqua" w:hAnsi="Book Antiqua" w:cs="Book Antiqua"/>
          <w:color w:val="000000"/>
        </w:rPr>
        <w:t xml:space="preserve"> en clase</w:t>
      </w:r>
      <w:r>
        <w:rPr>
          <w:rFonts w:ascii="Book Antiqua" w:eastAsia="Book Antiqua" w:hAnsi="Book Antiqua" w:cs="Book Antiqua"/>
          <w:b/>
          <w:color w:val="000000"/>
        </w:rPr>
        <w:t>.</w:t>
      </w:r>
      <w:r>
        <w:rPr>
          <w:rFonts w:ascii="Book Antiqua" w:eastAsia="Book Antiqua" w:hAnsi="Book Antiqua" w:cs="Book Antiqua"/>
          <w:b/>
          <w:color w:val="000000"/>
          <w:vertAlign w:val="superscript"/>
        </w:rPr>
        <w:footnoteReference w:id="3"/>
      </w:r>
      <w:r>
        <w:rPr>
          <w:rFonts w:ascii="Book Antiqua" w:eastAsia="Book Antiqua" w:hAnsi="Book Antiqua" w:cs="Book Antiqua"/>
          <w:color w:val="000000"/>
        </w:rPr>
        <w:t xml:space="preserve"> El grupo debe encontrar una base de microdatos disponible y contar cómo piensa usar dicha base en las instancias del </w:t>
      </w:r>
      <w:r>
        <w:rPr>
          <w:rFonts w:ascii="Book Antiqua" w:eastAsia="Book Antiqua" w:hAnsi="Book Antiqua" w:cs="Book Antiqua"/>
          <w:i/>
          <w:color w:val="000000"/>
        </w:rPr>
        <w:t>borrador</w:t>
      </w:r>
      <w:r>
        <w:rPr>
          <w:rFonts w:ascii="Book Antiqua" w:eastAsia="Book Antiqua" w:hAnsi="Book Antiqua" w:cs="Book Antiqua"/>
          <w:color w:val="000000"/>
        </w:rPr>
        <w:t xml:space="preserve"> y </w:t>
      </w:r>
      <w:r>
        <w:rPr>
          <w:rFonts w:ascii="Book Antiqua" w:eastAsia="Book Antiqua" w:hAnsi="Book Antiqua" w:cs="Book Antiqua"/>
          <w:i/>
          <w:color w:val="000000"/>
        </w:rPr>
        <w:t>poster</w:t>
      </w:r>
      <w:r>
        <w:rPr>
          <w:rFonts w:ascii="Book Antiqua" w:eastAsia="Book Antiqua" w:hAnsi="Book Antiqua" w:cs="Book Antiqua"/>
          <w:color w:val="000000"/>
        </w:rPr>
        <w:t xml:space="preserve">. El grupo debe explicar detalladamente la institución a cargo de la recolección de los datos y estructura general de los mismos. Debe contar brevemente el proceso de limpieza de datos y las variables de interés para ser analizadas en las siguientes etapas. La presentación debe concluir con ideas </w:t>
      </w:r>
      <w:r>
        <w:rPr>
          <w:rFonts w:ascii="Book Antiqua" w:eastAsia="Book Antiqua" w:hAnsi="Book Antiqua" w:cs="Book Antiqua"/>
          <w:color w:val="000000"/>
        </w:rPr>
        <w:lastRenderedPageBreak/>
        <w:t xml:space="preserve">que les </w:t>
      </w:r>
      <w:r>
        <w:rPr>
          <w:rFonts w:ascii="Book Antiqua" w:eastAsia="Book Antiqua" w:hAnsi="Book Antiqua" w:cs="Book Antiqua"/>
        </w:rPr>
        <w:t>gustaría</w:t>
      </w:r>
      <w:r>
        <w:rPr>
          <w:rFonts w:ascii="Book Antiqua" w:eastAsia="Book Antiqua" w:hAnsi="Book Antiqua" w:cs="Book Antiqua"/>
          <w:color w:val="000000"/>
        </w:rPr>
        <w:t xml:space="preserve"> investigar. En la primera clase tutorial, se proveerán más instrucciones de las expectativas y sugerencias para dicha </w:t>
      </w:r>
      <w:r>
        <w:rPr>
          <w:rFonts w:ascii="Book Antiqua" w:eastAsia="Book Antiqua" w:hAnsi="Book Antiqua" w:cs="Book Antiqua"/>
        </w:rPr>
        <w:t>actividad</w:t>
      </w:r>
      <w:r>
        <w:rPr>
          <w:rFonts w:ascii="Book Antiqua" w:eastAsia="Book Antiqua" w:hAnsi="Book Antiqua" w:cs="Book Antiqua"/>
          <w:color w:val="000000"/>
        </w:rPr>
        <w:t>.</w:t>
      </w:r>
    </w:p>
    <w:p w14:paraId="2CA3C2B1" w14:textId="5AE19DCD" w:rsidR="003B2A7A" w:rsidRDefault="006406C8">
      <w:pPr>
        <w:pBdr>
          <w:top w:val="nil"/>
          <w:left w:val="nil"/>
          <w:bottom w:val="nil"/>
          <w:right w:val="nil"/>
          <w:between w:val="nil"/>
        </w:pBdr>
        <w:ind w:firstLine="360"/>
        <w:jc w:val="both"/>
        <w:rPr>
          <w:rFonts w:ascii="Book Antiqua" w:eastAsia="Book Antiqua" w:hAnsi="Book Antiqua" w:cs="Book Antiqua"/>
          <w:color w:val="000000"/>
        </w:rPr>
      </w:pPr>
      <w:r>
        <w:rPr>
          <w:rFonts w:ascii="Book Antiqua" w:eastAsia="Book Antiqua" w:hAnsi="Book Antiqua" w:cs="Book Antiqua"/>
          <w:color w:val="000000"/>
        </w:rPr>
        <w:t xml:space="preserve">La </w:t>
      </w:r>
      <w:r>
        <w:rPr>
          <w:rFonts w:ascii="Book Antiqua" w:eastAsia="Book Antiqua" w:hAnsi="Book Antiqua" w:cs="Book Antiqua"/>
          <w:b/>
          <w:color w:val="000000"/>
        </w:rPr>
        <w:t xml:space="preserve">aplicación final </w:t>
      </w:r>
      <w:r>
        <w:rPr>
          <w:rFonts w:ascii="Book Antiqua" w:eastAsia="Book Antiqua" w:hAnsi="Book Antiqua" w:cs="Book Antiqua"/>
          <w:color w:val="000000"/>
        </w:rPr>
        <w:t>debe</w:t>
      </w:r>
      <w:r>
        <w:rPr>
          <w:rFonts w:ascii="Book Antiqua" w:eastAsia="Book Antiqua" w:hAnsi="Book Antiqua" w:cs="Book Antiqua"/>
          <w:b/>
          <w:color w:val="000000"/>
        </w:rPr>
        <w:t xml:space="preserve"> </w:t>
      </w:r>
      <w:r>
        <w:rPr>
          <w:rFonts w:ascii="Book Antiqua" w:eastAsia="Book Antiqua" w:hAnsi="Book Antiqua" w:cs="Book Antiqua"/>
          <w:color w:val="000000"/>
        </w:rPr>
        <w:t xml:space="preserve">mostrar una o dos (como máximo) herramientas de visualización de las vistas en clase. </w:t>
      </w:r>
      <w:r w:rsidR="008D17A9">
        <w:rPr>
          <w:rFonts w:ascii="Book Antiqua" w:eastAsia="Book Antiqua" w:hAnsi="Book Antiqua" w:cs="Book Antiqua"/>
          <w:color w:val="000000"/>
        </w:rPr>
        <w:t>En la mitad de la cursada</w:t>
      </w:r>
      <w:r>
        <w:rPr>
          <w:rFonts w:ascii="Book Antiqua" w:eastAsia="Book Antiqua" w:hAnsi="Book Antiqua" w:cs="Book Antiqua"/>
          <w:color w:val="000000"/>
        </w:rPr>
        <w:t xml:space="preserve"> (ver cronograma), se debe entregar un </w:t>
      </w:r>
      <w:r>
        <w:rPr>
          <w:rFonts w:ascii="Book Antiqua" w:eastAsia="Book Antiqua" w:hAnsi="Book Antiqua" w:cs="Book Antiqua"/>
          <w:b/>
          <w:color w:val="000000"/>
        </w:rPr>
        <w:t>borrador</w:t>
      </w:r>
      <w:r>
        <w:rPr>
          <w:rFonts w:ascii="Book Antiqua" w:eastAsia="Book Antiqua" w:hAnsi="Book Antiqua" w:cs="Book Antiqua"/>
          <w:color w:val="000000"/>
        </w:rPr>
        <w:t xml:space="preserve"> de </w:t>
      </w:r>
      <w:r>
        <w:rPr>
          <w:rFonts w:ascii="Book Antiqua" w:eastAsia="Book Antiqua" w:hAnsi="Book Antiqua" w:cs="Book Antiqua"/>
          <w:b/>
          <w:color w:val="000000"/>
        </w:rPr>
        <w:t xml:space="preserve">3 (tres) </w:t>
      </w:r>
      <w:r>
        <w:rPr>
          <w:rFonts w:ascii="Book Antiqua" w:eastAsia="Book Antiqua" w:hAnsi="Book Antiqua" w:cs="Book Antiqua"/>
          <w:b/>
        </w:rPr>
        <w:t>páginas máximo</w:t>
      </w:r>
      <w:r>
        <w:rPr>
          <w:rFonts w:ascii="Book Antiqua" w:eastAsia="Book Antiqua" w:hAnsi="Book Antiqua" w:cs="Book Antiqua"/>
          <w:color w:val="000000"/>
        </w:rPr>
        <w:t xml:space="preserve"> con una o </w:t>
      </w:r>
      <w:r>
        <w:rPr>
          <w:rFonts w:ascii="Book Antiqua" w:eastAsia="Book Antiqua" w:hAnsi="Book Antiqua" w:cs="Book Antiqua"/>
        </w:rPr>
        <w:t>más</w:t>
      </w:r>
      <w:r>
        <w:rPr>
          <w:rFonts w:ascii="Book Antiqua" w:eastAsia="Book Antiqua" w:hAnsi="Book Antiqua" w:cs="Book Antiqua"/>
          <w:color w:val="000000"/>
        </w:rPr>
        <w:t xml:space="preserve"> ideas preliminares para el poster final. Es opcional mostrar una estadística descriptiva en la </w:t>
      </w:r>
      <w:r>
        <w:rPr>
          <w:rFonts w:ascii="Book Antiqua" w:eastAsia="Book Antiqua" w:hAnsi="Book Antiqua" w:cs="Book Antiqua"/>
        </w:rPr>
        <w:t>instancia</w:t>
      </w:r>
      <w:r>
        <w:rPr>
          <w:rFonts w:ascii="Book Antiqua" w:eastAsia="Book Antiqua" w:hAnsi="Book Antiqua" w:cs="Book Antiqua"/>
          <w:color w:val="000000"/>
        </w:rPr>
        <w:t xml:space="preserve"> borrador (1 tabla y 2 </w:t>
      </w:r>
      <w:r>
        <w:rPr>
          <w:rFonts w:ascii="Book Antiqua" w:eastAsia="Book Antiqua" w:hAnsi="Book Antiqua" w:cs="Book Antiqua"/>
        </w:rPr>
        <w:t>gráficos</w:t>
      </w:r>
      <w:r>
        <w:rPr>
          <w:rFonts w:ascii="Book Antiqua" w:eastAsia="Book Antiqua" w:hAnsi="Book Antiqua" w:cs="Book Antiqua"/>
          <w:color w:val="000000"/>
        </w:rPr>
        <w:t xml:space="preserve"> de 1 o dos variables relevantes). A mejor visualización, mayor puntaje obtendrá el grupo. La </w:t>
      </w:r>
      <w:r>
        <w:rPr>
          <w:rFonts w:ascii="Book Antiqua" w:eastAsia="Book Antiqua" w:hAnsi="Book Antiqua" w:cs="Book Antiqua"/>
          <w:b/>
          <w:color w:val="000000"/>
        </w:rPr>
        <w:t xml:space="preserve">aplicación final </w:t>
      </w:r>
      <w:r>
        <w:rPr>
          <w:rFonts w:ascii="Book Antiqua" w:eastAsia="Book Antiqua" w:hAnsi="Book Antiqua" w:cs="Book Antiqua"/>
          <w:color w:val="000000"/>
        </w:rPr>
        <w:t xml:space="preserve">será en la </w:t>
      </w:r>
      <w:r>
        <w:rPr>
          <w:rFonts w:ascii="Book Antiqua" w:eastAsia="Book Antiqua" w:hAnsi="Book Antiqua" w:cs="Book Antiqua"/>
          <w:u w:val="single"/>
        </w:rPr>
        <w:t>última</w:t>
      </w:r>
      <w:r>
        <w:rPr>
          <w:rFonts w:ascii="Book Antiqua" w:eastAsia="Book Antiqua" w:hAnsi="Book Antiqua" w:cs="Book Antiqua"/>
          <w:color w:val="000000"/>
          <w:u w:val="single"/>
        </w:rPr>
        <w:t xml:space="preserve"> semana de clases</w:t>
      </w:r>
      <w:r>
        <w:rPr>
          <w:rFonts w:ascii="Book Antiqua" w:eastAsia="Book Antiqua" w:hAnsi="Book Antiqua" w:cs="Book Antiqua"/>
          <w:color w:val="000000"/>
        </w:rPr>
        <w:t>. Las consignas de formato y expectativa de la aplicación final y cada instancia se pueden encontra</w:t>
      </w:r>
      <w:r>
        <w:rPr>
          <w:rFonts w:ascii="Book Antiqua" w:eastAsia="Book Antiqua" w:hAnsi="Book Antiqua" w:cs="Book Antiqua"/>
        </w:rPr>
        <w:t>r</w:t>
      </w:r>
      <w:r>
        <w:rPr>
          <w:rFonts w:ascii="Book Antiqua" w:eastAsia="Book Antiqua" w:hAnsi="Book Antiqua" w:cs="Book Antiqua"/>
          <w:color w:val="000000"/>
        </w:rPr>
        <w:t xml:space="preserve"> en el campus virtual. Además, en las clases tutoriales y horas de consultas se discutirá cualquier duda respecto a la entrega.</w:t>
      </w:r>
    </w:p>
    <w:p w14:paraId="2170BC52" w14:textId="4BEC0528" w:rsidR="003B2A7A" w:rsidRDefault="00000000">
      <w:pPr>
        <w:pBdr>
          <w:top w:val="nil"/>
          <w:left w:val="nil"/>
          <w:bottom w:val="nil"/>
          <w:right w:val="nil"/>
          <w:between w:val="nil"/>
        </w:pBdr>
        <w:ind w:firstLine="360"/>
        <w:jc w:val="both"/>
        <w:rPr>
          <w:rFonts w:ascii="Book Antiqua" w:eastAsia="Book Antiqua" w:hAnsi="Book Antiqua" w:cs="Book Antiqua"/>
          <w:color w:val="000000"/>
        </w:rPr>
      </w:pPr>
      <w:r>
        <w:rPr>
          <w:rFonts w:ascii="Book Antiqua" w:eastAsia="Book Antiqua" w:hAnsi="Book Antiqua" w:cs="Book Antiqua"/>
          <w:color w:val="000000"/>
        </w:rPr>
        <w:t xml:space="preserve">En resumen, la nota </w:t>
      </w:r>
      <w:r w:rsidR="008D17A9">
        <w:rPr>
          <w:rFonts w:ascii="Book Antiqua" w:eastAsia="Book Antiqua" w:hAnsi="Book Antiqua" w:cs="Book Antiqua"/>
          <w:color w:val="000000"/>
        </w:rPr>
        <w:t>del curso</w:t>
      </w:r>
      <w:r>
        <w:rPr>
          <w:rFonts w:ascii="Book Antiqua" w:eastAsia="Book Antiqua" w:hAnsi="Book Antiqua" w:cs="Book Antiqua"/>
          <w:color w:val="000000"/>
        </w:rPr>
        <w:t xml:space="preserve">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final</m:t>
            </m:r>
          </m:sub>
        </m:sSub>
      </m:oMath>
      <w:r>
        <w:rPr>
          <w:rFonts w:ascii="Book Antiqua" w:eastAsia="Book Antiqua" w:hAnsi="Book Antiqua" w:cs="Book Antiqua"/>
          <w:color w:val="000000"/>
        </w:rPr>
        <w:t>) se calcula:</w:t>
      </w:r>
    </w:p>
    <w:p w14:paraId="7CF55C38" w14:textId="77777777" w:rsidR="003B2A7A" w:rsidRDefault="003B2A7A">
      <w:pPr>
        <w:pBdr>
          <w:top w:val="nil"/>
          <w:left w:val="nil"/>
          <w:bottom w:val="nil"/>
          <w:right w:val="nil"/>
          <w:between w:val="nil"/>
        </w:pBdr>
        <w:ind w:firstLine="360"/>
        <w:jc w:val="both"/>
        <w:rPr>
          <w:rFonts w:ascii="Book Antiqua" w:eastAsia="Book Antiqua" w:hAnsi="Book Antiqua" w:cs="Book Antiqua"/>
        </w:rPr>
      </w:pPr>
    </w:p>
    <w:p w14:paraId="6BDFC6A7" w14:textId="729A856E" w:rsidR="003B2A7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final</m:t>
              </m:r>
            </m:sub>
          </m:sSub>
          <m:r>
            <w:rPr>
              <w:rFonts w:ascii="Cambria Math" w:eastAsia="Cambria Math" w:hAnsi="Cambria Math" w:cs="Cambria Math"/>
            </w:rPr>
            <m:t>=0.3</m:t>
          </m:r>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tp</m:t>
              </m:r>
            </m:sub>
          </m:sSub>
          <m:r>
            <w:rPr>
              <w:rFonts w:ascii="Cambria Math" w:eastAsia="Cambria Math" w:hAnsi="Cambria Math" w:cs="Cambria Math"/>
            </w:rPr>
            <m:t>+0.2</m:t>
          </m:r>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1ra pres.</m:t>
              </m:r>
            </m:sub>
          </m:sSub>
          <m:r>
            <w:rPr>
              <w:rFonts w:ascii="Cambria Math" w:eastAsia="Cambria Math" w:hAnsi="Cambria Math" w:cs="Cambria Math"/>
            </w:rPr>
            <m:t>+0.2</m:t>
          </m:r>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borrador</m:t>
              </m:r>
            </m:sub>
          </m:sSub>
          <m:r>
            <w:rPr>
              <w:rFonts w:ascii="Cambria Math" w:eastAsia="Cambria Math" w:hAnsi="Cambria Math" w:cs="Cambria Math"/>
            </w:rPr>
            <m:t xml:space="preserve">+0.3 </m:t>
          </m:r>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2da pres.</m:t>
              </m:r>
            </m:sub>
          </m:sSub>
        </m:oMath>
      </m:oMathPara>
    </w:p>
    <w:p w14:paraId="02D4EDAE" w14:textId="77777777" w:rsidR="003B2A7A" w:rsidRDefault="003B2A7A">
      <w:pPr>
        <w:jc w:val="center"/>
        <w:rPr>
          <w:rFonts w:ascii="Cambria Math" w:eastAsia="Cambria Math" w:hAnsi="Cambria Math" w:cs="Cambria Math"/>
        </w:rPr>
      </w:pPr>
    </w:p>
    <w:p w14:paraId="3DAEED2D" w14:textId="77777777" w:rsidR="003B2A7A" w:rsidRDefault="00000000">
      <w:pPr>
        <w:ind w:firstLine="360"/>
        <w:jc w:val="both"/>
        <w:rPr>
          <w:rFonts w:ascii="Book Antiqua" w:eastAsia="Book Antiqua" w:hAnsi="Book Antiqua" w:cs="Book Antiqua"/>
        </w:rPr>
      </w:pPr>
      <w:r>
        <w:rPr>
          <w:rFonts w:ascii="Book Antiqua" w:eastAsia="Book Antiqua" w:hAnsi="Book Antiqua" w:cs="Book Antiqua"/>
        </w:rPr>
        <w:t>En todas las instancias, se espera un lenguaje profesional y/o académico en cada ítem, donde importa el contenido y la visualización de la información.</w:t>
      </w:r>
    </w:p>
    <w:p w14:paraId="35944F76" w14:textId="77777777" w:rsidR="003B2A7A" w:rsidRDefault="00000000">
      <w:pPr>
        <w:pStyle w:val="Ttulo1"/>
        <w:jc w:val="both"/>
        <w:rPr>
          <w:rFonts w:ascii="Book Antiqua" w:eastAsia="Book Antiqua" w:hAnsi="Book Antiqua" w:cs="Book Antiqua"/>
          <w:b/>
          <w:color w:val="002060"/>
          <w:sz w:val="22"/>
          <w:szCs w:val="22"/>
        </w:rPr>
      </w:pPr>
      <w:r>
        <w:rPr>
          <w:rFonts w:ascii="Book Antiqua" w:eastAsia="Book Antiqua" w:hAnsi="Book Antiqua" w:cs="Book Antiqua"/>
          <w:b/>
          <w:color w:val="002060"/>
          <w:sz w:val="22"/>
          <w:szCs w:val="22"/>
        </w:rPr>
        <w:t>ESTRUCTURA DEL PROGRAMA Y LECTURAS</w:t>
      </w:r>
    </w:p>
    <w:p w14:paraId="15B93CFC" w14:textId="77777777" w:rsidR="003B2A7A" w:rsidRDefault="00000000" w:rsidP="001663A5">
      <w:pPr>
        <w:ind w:firstLine="450"/>
        <w:jc w:val="both"/>
        <w:rPr>
          <w:rFonts w:ascii="Book Antiqua" w:eastAsia="Book Antiqua" w:hAnsi="Book Antiqua" w:cs="Book Antiqua"/>
        </w:rPr>
      </w:pPr>
      <w:r>
        <w:rPr>
          <w:rFonts w:ascii="Book Antiqua" w:eastAsia="Book Antiqua" w:hAnsi="Book Antiqua" w:cs="Book Antiqua"/>
        </w:rPr>
        <w:t>Los libros de referencia del curso son:</w:t>
      </w:r>
    </w:p>
    <w:p w14:paraId="7E653E39" w14:textId="77777777" w:rsidR="003B2A7A" w:rsidRDefault="00000000" w:rsidP="001663A5">
      <w:pPr>
        <w:ind w:left="810"/>
        <w:jc w:val="both"/>
        <w:rPr>
          <w:rFonts w:ascii="Book Antiqua" w:eastAsia="Book Antiqua" w:hAnsi="Book Antiqua" w:cs="Book Antiqua"/>
        </w:rPr>
      </w:pPr>
      <w:r w:rsidRPr="00E71C08">
        <w:rPr>
          <w:rFonts w:ascii="Book Antiqua" w:eastAsia="Book Antiqua" w:hAnsi="Book Antiqua" w:cs="Book Antiqua"/>
          <w:b/>
          <w:color w:val="00663D"/>
          <w:lang w:val="en-US"/>
        </w:rPr>
        <w:t>†</w:t>
      </w:r>
      <w:r w:rsidRPr="00E71C08">
        <w:rPr>
          <w:rFonts w:ascii="Book Antiqua" w:eastAsia="Book Antiqua" w:hAnsi="Book Antiqua" w:cs="Book Antiqua"/>
          <w:lang w:val="en-US"/>
        </w:rPr>
        <w:t xml:space="preserve"> James, G., Witten, D., Hastie, T., Tibshirani, R., &amp; Taylor, J. (2023). </w:t>
      </w:r>
      <w:r w:rsidRPr="00E71C08">
        <w:rPr>
          <w:rFonts w:ascii="Book Antiqua" w:eastAsia="Book Antiqua" w:hAnsi="Book Antiqua" w:cs="Book Antiqua"/>
          <w:i/>
          <w:lang w:val="en-US"/>
        </w:rPr>
        <w:t>An introduction to statistical learning: With applications in Python.</w:t>
      </w:r>
      <w:r w:rsidRPr="00E71C08">
        <w:rPr>
          <w:rFonts w:ascii="Book Antiqua" w:eastAsia="Book Antiqua" w:hAnsi="Book Antiqua" w:cs="Book Antiqua"/>
          <w:lang w:val="en-US"/>
        </w:rPr>
        <w:t xml:space="preserve"> Springer Nature. </w:t>
      </w:r>
      <w:r>
        <w:rPr>
          <w:rFonts w:ascii="Book Antiqua" w:eastAsia="Book Antiqua" w:hAnsi="Book Antiqua" w:cs="Book Antiqua"/>
        </w:rPr>
        <w:t xml:space="preserve">Descarga </w:t>
      </w:r>
      <w:hyperlink r:id="rId11">
        <w:r w:rsidR="003B2A7A">
          <w:rPr>
            <w:rFonts w:ascii="Book Antiqua" w:eastAsia="Book Antiqua" w:hAnsi="Book Antiqua" w:cs="Book Antiqua"/>
            <w:color w:val="0563C1"/>
            <w:u w:val="single"/>
          </w:rPr>
          <w:t>gratis</w:t>
        </w:r>
      </w:hyperlink>
    </w:p>
    <w:p w14:paraId="0D111722" w14:textId="77777777" w:rsidR="003B2A7A" w:rsidRDefault="00000000" w:rsidP="001663A5">
      <w:pPr>
        <w:ind w:left="810"/>
        <w:jc w:val="both"/>
        <w:rPr>
          <w:rFonts w:ascii="Book Antiqua" w:eastAsia="Book Antiqua" w:hAnsi="Book Antiqua" w:cs="Book Antiqua"/>
        </w:rPr>
      </w:pPr>
      <w:r>
        <w:rPr>
          <w:rFonts w:ascii="Book Antiqua" w:eastAsia="Book Antiqua" w:hAnsi="Book Antiqua" w:cs="Book Antiqua"/>
          <w:b/>
          <w:color w:val="00663D"/>
        </w:rPr>
        <w:t>†</w:t>
      </w:r>
      <w:r>
        <w:rPr>
          <w:rFonts w:ascii="Book Antiqua" w:eastAsia="Book Antiqua" w:hAnsi="Book Antiqua" w:cs="Book Antiqua"/>
        </w:rPr>
        <w:t xml:space="preserve"> Sosa Escudero, W., 2021, </w:t>
      </w:r>
      <w:r>
        <w:rPr>
          <w:rFonts w:ascii="Book Antiqua" w:eastAsia="Book Antiqua" w:hAnsi="Book Antiqua" w:cs="Book Antiqua"/>
          <w:i/>
        </w:rPr>
        <w:t>Big data</w:t>
      </w:r>
      <w:r>
        <w:rPr>
          <w:rFonts w:ascii="Book Antiqua" w:eastAsia="Book Antiqua" w:hAnsi="Book Antiqua" w:cs="Book Antiqua"/>
        </w:rPr>
        <w:t>, 7a edición, Siglo XXI Editores Argentina, Buenos Aires. Disponible físicamente en biblioteca (no en pdf).</w:t>
      </w:r>
    </w:p>
    <w:p w14:paraId="63B121BB" w14:textId="77777777" w:rsidR="003B2A7A" w:rsidRDefault="00000000" w:rsidP="001663A5">
      <w:pPr>
        <w:ind w:left="810"/>
        <w:jc w:val="both"/>
        <w:rPr>
          <w:rFonts w:ascii="Book Antiqua" w:eastAsia="Book Antiqua" w:hAnsi="Book Antiqua" w:cs="Book Antiqua"/>
        </w:rPr>
      </w:pPr>
      <w:r>
        <w:rPr>
          <w:rFonts w:ascii="Book Antiqua" w:eastAsia="Book Antiqua" w:hAnsi="Book Antiqua" w:cs="Book Antiqua"/>
          <w:b/>
          <w:color w:val="00663D"/>
        </w:rPr>
        <w:t>†</w:t>
      </w:r>
      <w:r>
        <w:rPr>
          <w:rFonts w:ascii="Book Antiqua" w:eastAsia="Book Antiqua" w:hAnsi="Book Antiqua" w:cs="Book Antiqua"/>
        </w:rPr>
        <w:t xml:space="preserve"> Sosa Escudero, W., 2024, </w:t>
      </w:r>
      <w:r>
        <w:rPr>
          <w:rFonts w:ascii="Book Antiqua" w:eastAsia="Book Antiqua" w:hAnsi="Book Antiqua" w:cs="Book Antiqua"/>
          <w:i/>
        </w:rPr>
        <w:t>Viajar al futuro (y volver a contarlo)</w:t>
      </w:r>
      <w:r>
        <w:rPr>
          <w:rFonts w:ascii="Book Antiqua" w:eastAsia="Book Antiqua" w:hAnsi="Book Antiqua" w:cs="Book Antiqua"/>
        </w:rPr>
        <w:t>, 1a edición, Siglo XXI Editores Argentina, Buenos Aires. Disponible físicamente en biblioteca (no en pdf).</w:t>
      </w:r>
    </w:p>
    <w:p w14:paraId="1D67ED7C" w14:textId="77777777" w:rsidR="003B2A7A" w:rsidRDefault="00000000" w:rsidP="001663A5">
      <w:pPr>
        <w:ind w:left="810"/>
        <w:jc w:val="both"/>
        <w:rPr>
          <w:rFonts w:ascii="Book Antiqua" w:eastAsia="Book Antiqua" w:hAnsi="Book Antiqua" w:cs="Book Antiqua"/>
        </w:rPr>
      </w:pPr>
      <w:r>
        <w:rPr>
          <w:rFonts w:ascii="Book Antiqua" w:eastAsia="Book Antiqua" w:hAnsi="Book Antiqua" w:cs="Book Antiqua"/>
          <w:b/>
          <w:smallCaps/>
          <w:color w:val="002060"/>
        </w:rPr>
        <w:t xml:space="preserve">* </w:t>
      </w:r>
      <w:r>
        <w:rPr>
          <w:rFonts w:ascii="Book Antiqua" w:eastAsia="Book Antiqua" w:hAnsi="Book Antiqua" w:cs="Book Antiqua"/>
        </w:rPr>
        <w:t xml:space="preserve">Friedman, J., Hastie, T., &amp; Tibshirani, R. (2001). </w:t>
      </w:r>
      <w:r w:rsidRPr="00E71C08">
        <w:rPr>
          <w:rFonts w:ascii="Book Antiqua" w:eastAsia="Book Antiqua" w:hAnsi="Book Antiqua" w:cs="Book Antiqua"/>
          <w:i/>
          <w:lang w:val="en-US"/>
        </w:rPr>
        <w:t xml:space="preserve">The elements of statistical learning </w:t>
      </w:r>
      <w:r w:rsidRPr="00E71C08">
        <w:rPr>
          <w:rFonts w:ascii="Book Antiqua" w:eastAsia="Book Antiqua" w:hAnsi="Book Antiqua" w:cs="Book Antiqua"/>
          <w:lang w:val="en-US"/>
        </w:rPr>
        <w:t xml:space="preserve">(Vol. 1). </w:t>
      </w:r>
      <w:r>
        <w:rPr>
          <w:rFonts w:ascii="Book Antiqua" w:eastAsia="Book Antiqua" w:hAnsi="Book Antiqua" w:cs="Book Antiqua"/>
        </w:rPr>
        <w:t xml:space="preserve">Springer, Berlin: Springer series in statistics. </w:t>
      </w:r>
    </w:p>
    <w:p w14:paraId="370E6CC3" w14:textId="77777777" w:rsidR="003B2A7A" w:rsidRDefault="00000000">
      <w:pPr>
        <w:ind w:firstLine="360"/>
        <w:jc w:val="both"/>
        <w:rPr>
          <w:rFonts w:ascii="Book Antiqua" w:eastAsia="Book Antiqua" w:hAnsi="Book Antiqua" w:cs="Book Antiqua"/>
        </w:rPr>
      </w:pPr>
      <w:r>
        <w:rPr>
          <w:rFonts w:ascii="Book Antiqua" w:eastAsia="Book Antiqua" w:hAnsi="Book Antiqua" w:cs="Book Antiqua"/>
        </w:rPr>
        <w:t>La lista de lecturas del curso consta de capítulos del libro de referencia del curso y una serie de artículos académicos y no académicos, todos detallados a continuación. La lista es bastante completa, pero sólo una pequeña proporción de ella, los textos identificados con una “daga” (</w:t>
      </w:r>
      <w:r>
        <w:rPr>
          <w:rFonts w:ascii="Book Antiqua" w:eastAsia="Book Antiqua" w:hAnsi="Book Antiqua" w:cs="Book Antiqua"/>
          <w:b/>
          <w:color w:val="00663D"/>
        </w:rPr>
        <w:t>†</w:t>
      </w:r>
      <w:r>
        <w:rPr>
          <w:rFonts w:ascii="Book Antiqua" w:eastAsia="Book Antiqua" w:hAnsi="Book Antiqua" w:cs="Book Antiqua"/>
        </w:rPr>
        <w:t xml:space="preserve">) califican como </w:t>
      </w:r>
      <w:r>
        <w:rPr>
          <w:rFonts w:ascii="Book Antiqua" w:eastAsia="Book Antiqua" w:hAnsi="Book Antiqua" w:cs="Book Antiqua"/>
          <w:b/>
        </w:rPr>
        <w:t>lecturas obligatorias</w:t>
      </w:r>
      <w:r>
        <w:rPr>
          <w:rFonts w:ascii="Book Antiqua" w:eastAsia="Book Antiqua" w:hAnsi="Book Antiqua" w:cs="Book Antiqua"/>
        </w:rPr>
        <w:t>. Aquellas con un “asterísco” (</w:t>
      </w:r>
      <w:r>
        <w:rPr>
          <w:rFonts w:ascii="Book Antiqua" w:eastAsia="Book Antiqua" w:hAnsi="Book Antiqua" w:cs="Book Antiqua"/>
          <w:color w:val="002060"/>
        </w:rPr>
        <w:t>*</w:t>
      </w:r>
      <w:r>
        <w:rPr>
          <w:rFonts w:ascii="Book Antiqua" w:eastAsia="Book Antiqua" w:hAnsi="Book Antiqua" w:cs="Book Antiqua"/>
        </w:rPr>
        <w:t xml:space="preserve">) califican como </w:t>
      </w:r>
      <w:r>
        <w:rPr>
          <w:rFonts w:ascii="Book Antiqua" w:eastAsia="Book Antiqua" w:hAnsi="Book Antiqua" w:cs="Book Antiqua"/>
          <w:b/>
        </w:rPr>
        <w:t xml:space="preserve">lecturas recomendadas </w:t>
      </w:r>
      <w:r>
        <w:rPr>
          <w:rFonts w:ascii="Book Antiqua" w:eastAsia="Book Antiqua" w:hAnsi="Book Antiqua" w:cs="Book Antiqua"/>
        </w:rPr>
        <w:t>más discutidas en clase.</w:t>
      </w:r>
    </w:p>
    <w:p w14:paraId="3F6F4FF4" w14:textId="77777777" w:rsidR="003B2A7A" w:rsidRDefault="00000000">
      <w:pPr>
        <w:ind w:firstLine="360"/>
        <w:jc w:val="both"/>
        <w:rPr>
          <w:rFonts w:ascii="Book Antiqua" w:eastAsia="Book Antiqua" w:hAnsi="Book Antiqua" w:cs="Book Antiqua"/>
        </w:rPr>
      </w:pPr>
      <w:r>
        <w:rPr>
          <w:rFonts w:ascii="Book Antiqua" w:eastAsia="Book Antiqua" w:hAnsi="Book Antiqua" w:cs="Book Antiqua"/>
        </w:rPr>
        <w:t>El curso se organiza en cuatro grandes partes. Tras una breve introducción a la materia, clarificando la terminología comúnmente usada en aprendizaje automático (</w:t>
      </w:r>
      <w:r>
        <w:rPr>
          <w:rFonts w:ascii="Book Antiqua" w:eastAsia="Book Antiqua" w:hAnsi="Book Antiqua" w:cs="Book Antiqua"/>
          <w:i/>
        </w:rPr>
        <w:t>machine learning</w:t>
      </w:r>
      <w:r>
        <w:rPr>
          <w:rFonts w:ascii="Book Antiqua" w:eastAsia="Book Antiqua" w:hAnsi="Book Antiqua" w:cs="Book Antiqua"/>
        </w:rPr>
        <w:t xml:space="preserve">); primero, resumimos debates generales y una introducción a una buena visualización de datos. En la segunda parte, aprendemos métodos no supervisados y no paramétricos utiles en el analisis exploratorio y descriptivo de los datos. En la tercera parte, iniciamos el análisis de predicción propiamente revisando los métodos supervisados clásicos de regresión y clasificación. Además, discutimos el problema de sobreajuste de dichos modelos, el error de predicción fuera de la </w:t>
      </w:r>
      <w:r>
        <w:rPr>
          <w:rFonts w:ascii="Book Antiqua" w:eastAsia="Book Antiqua" w:hAnsi="Book Antiqua" w:cs="Book Antiqua"/>
        </w:rPr>
        <w:lastRenderedPageBreak/>
        <w:t xml:space="preserve">muestra y las soluciones con los métodos de remuestreos. En la tercera parte del curso, cubrimos modelos de predicción más complejos como los métodos de regularización, modelos de selección de variables, modelos no lineales y métodos basados en árboles. </w:t>
      </w:r>
    </w:p>
    <w:p w14:paraId="2C5B18B0" w14:textId="77777777" w:rsidR="003B2A7A" w:rsidRDefault="00000000">
      <w:pPr>
        <w:ind w:firstLine="360"/>
        <w:jc w:val="both"/>
        <w:rPr>
          <w:rFonts w:ascii="Book Antiqua" w:eastAsia="Book Antiqua" w:hAnsi="Book Antiqua" w:cs="Book Antiqua"/>
        </w:rPr>
      </w:pPr>
      <w:r>
        <w:rPr>
          <w:rFonts w:ascii="Book Antiqua" w:eastAsia="Book Antiqua" w:hAnsi="Book Antiqua" w:cs="Book Antiqua"/>
        </w:rPr>
        <w:t>Es importante destacar que en la última parte del curso (después de la semana de parciales), el nivel de dificultad comienza a aumentar. Las secciones con material más complejo están señaladas con el siguiente ícono:</w:t>
      </w:r>
    </w:p>
    <w:p w14:paraId="3DCED1A2" w14:textId="77777777" w:rsidR="003B2A7A" w:rsidRDefault="00000000">
      <w:pPr>
        <w:jc w:val="both"/>
        <w:rPr>
          <w:rFonts w:ascii="Book Antiqua" w:eastAsia="Book Antiqua" w:hAnsi="Book Antiqua" w:cs="Book Antiqua"/>
        </w:rPr>
      </w:pPr>
      <w:r>
        <w:rPr>
          <w:noProof/>
        </w:rPr>
        <w:drawing>
          <wp:anchor distT="0" distB="0" distL="0" distR="0" simplePos="0" relativeHeight="251660288" behindDoc="1" locked="0" layoutInCell="1" hidden="0" allowOverlap="1" wp14:anchorId="004C7126" wp14:editId="0F9D5F07">
            <wp:simplePos x="0" y="0"/>
            <wp:positionH relativeFrom="column">
              <wp:posOffset>5334000</wp:posOffset>
            </wp:positionH>
            <wp:positionV relativeFrom="paragraph">
              <wp:posOffset>134838</wp:posOffset>
            </wp:positionV>
            <wp:extent cx="355600" cy="355600"/>
            <wp:effectExtent l="0" t="0" r="0" b="0"/>
            <wp:wrapNone/>
            <wp:docPr id="474289904" name="image1.png" descr="Brain in head outline"/>
            <wp:cNvGraphicFramePr/>
            <a:graphic xmlns:a="http://schemas.openxmlformats.org/drawingml/2006/main">
              <a:graphicData uri="http://schemas.openxmlformats.org/drawingml/2006/picture">
                <pic:pic xmlns:pic="http://schemas.openxmlformats.org/drawingml/2006/picture">
                  <pic:nvPicPr>
                    <pic:cNvPr id="0" name="image1.png" descr="Brain in head outline"/>
                    <pic:cNvPicPr preferRelativeResize="0"/>
                  </pic:nvPicPr>
                  <pic:blipFill>
                    <a:blip r:embed="rId12"/>
                    <a:srcRect/>
                    <a:stretch>
                      <a:fillRect/>
                    </a:stretch>
                  </pic:blipFill>
                  <pic:spPr>
                    <a:xfrm>
                      <a:off x="0" y="0"/>
                      <a:ext cx="355600" cy="355600"/>
                    </a:xfrm>
                    <a:prstGeom prst="rect">
                      <a:avLst/>
                    </a:prstGeom>
                    <a:ln/>
                  </pic:spPr>
                </pic:pic>
              </a:graphicData>
            </a:graphic>
          </wp:anchor>
        </w:drawing>
      </w:r>
    </w:p>
    <w:p w14:paraId="424D0872" w14:textId="77777777" w:rsidR="003B2A7A" w:rsidRDefault="00000000">
      <w:pPr>
        <w:pStyle w:val="Ttulo1"/>
        <w:numPr>
          <w:ilvl w:val="0"/>
          <w:numId w:val="2"/>
        </w:numPr>
        <w:ind w:left="270" w:hanging="270"/>
        <w:rPr>
          <w:rFonts w:ascii="Book Antiqua" w:eastAsia="Book Antiqua" w:hAnsi="Book Antiqua" w:cs="Book Antiqua"/>
          <w:b/>
          <w:color w:val="002060"/>
          <w:sz w:val="22"/>
          <w:szCs w:val="22"/>
        </w:rPr>
      </w:pPr>
      <w:r>
        <w:rPr>
          <w:rFonts w:ascii="Book Antiqua" w:eastAsia="Book Antiqua" w:hAnsi="Book Antiqua" w:cs="Book Antiqua"/>
          <w:b/>
          <w:color w:val="002060"/>
          <w:sz w:val="22"/>
          <w:szCs w:val="22"/>
        </w:rPr>
        <w:t xml:space="preserve">INTRODUCCIÓN A CIENCIA DE DATOS Y VISUALIZACIÓN </w:t>
      </w:r>
      <w:r>
        <w:rPr>
          <w:rFonts w:ascii="Book Antiqua" w:eastAsia="Book Antiqua" w:hAnsi="Book Antiqua" w:cs="Book Antiqua"/>
          <w:b/>
          <w:color w:val="002060"/>
          <w:sz w:val="22"/>
          <w:szCs w:val="22"/>
          <w:vertAlign w:val="superscript"/>
        </w:rPr>
        <w:footnoteReference w:id="4"/>
      </w:r>
    </w:p>
    <w:tbl>
      <w:tblPr>
        <w:tblStyle w:val="af6"/>
        <w:tblW w:w="9054" w:type="dxa"/>
        <w:tblInd w:w="-108"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Look w:val="0400" w:firstRow="0" w:lastRow="0" w:firstColumn="0" w:lastColumn="0" w:noHBand="0" w:noVBand="1"/>
      </w:tblPr>
      <w:tblGrid>
        <w:gridCol w:w="9054"/>
      </w:tblGrid>
      <w:tr w:rsidR="003B2A7A" w14:paraId="4C3E0580" w14:textId="77777777">
        <w:tc>
          <w:tcPr>
            <w:tcW w:w="9054" w:type="dxa"/>
            <w:tcBorders>
              <w:top w:val="single" w:sz="4" w:space="0" w:color="002060"/>
              <w:bottom w:val="single" w:sz="4" w:space="0" w:color="002060"/>
            </w:tcBorders>
          </w:tcPr>
          <w:p w14:paraId="2049DA07" w14:textId="77777777" w:rsidR="003B2A7A" w:rsidRDefault="00000000">
            <w:pPr>
              <w:pStyle w:val="Ttulo2"/>
              <w:rPr>
                <w:rFonts w:ascii="Book Antiqua" w:eastAsia="Book Antiqua" w:hAnsi="Book Antiqua" w:cs="Book Antiqua"/>
                <w:b/>
                <w:color w:val="000000"/>
                <w:sz w:val="22"/>
                <w:szCs w:val="22"/>
              </w:rPr>
            </w:pPr>
            <w:r>
              <w:rPr>
                <w:rFonts w:ascii="Book Antiqua" w:eastAsia="Book Antiqua" w:hAnsi="Book Antiqua" w:cs="Book Antiqua"/>
                <w:b/>
                <w:color w:val="000000"/>
                <w:sz w:val="22"/>
                <w:szCs w:val="22"/>
              </w:rPr>
              <w:t>Tema 1: Ciencia de Datos, terminología y debate. Visualización de datos.</w:t>
            </w:r>
          </w:p>
        </w:tc>
      </w:tr>
    </w:tbl>
    <w:p w14:paraId="0265D9DE" w14:textId="77777777" w:rsidR="003B2A7A" w:rsidRPr="00E71C08" w:rsidRDefault="00000000">
      <w:pPr>
        <w:spacing w:before="240"/>
        <w:rPr>
          <w:rFonts w:ascii="Book Antiqua" w:eastAsia="Book Antiqua" w:hAnsi="Book Antiqua" w:cs="Book Antiqua"/>
          <w:lang w:val="en-US"/>
        </w:rPr>
      </w:pPr>
      <w:r w:rsidRPr="00E71C08">
        <w:rPr>
          <w:rFonts w:ascii="Book Antiqua" w:eastAsia="Book Antiqua" w:hAnsi="Book Antiqua" w:cs="Book Antiqua"/>
          <w:color w:val="002060"/>
          <w:lang w:val="en-US"/>
        </w:rPr>
        <w:t>*</w:t>
      </w:r>
      <w:r w:rsidRPr="00E71C08">
        <w:rPr>
          <w:rFonts w:ascii="Book Antiqua" w:eastAsia="Book Antiqua" w:hAnsi="Book Antiqua" w:cs="Book Antiqua"/>
          <w:lang w:val="en-US"/>
        </w:rPr>
        <w:t xml:space="preserve">Anderson, C. (2008). The end of theory. </w:t>
      </w:r>
      <w:r w:rsidRPr="00E71C08">
        <w:rPr>
          <w:rFonts w:ascii="Book Antiqua" w:eastAsia="Book Antiqua" w:hAnsi="Book Antiqua" w:cs="Book Antiqua"/>
          <w:i/>
          <w:lang w:val="en-US"/>
        </w:rPr>
        <w:t>Wired magazine, 16</w:t>
      </w:r>
      <w:r w:rsidRPr="00E71C08">
        <w:rPr>
          <w:rFonts w:ascii="Book Antiqua" w:eastAsia="Book Antiqua" w:hAnsi="Book Antiqua" w:cs="Book Antiqua"/>
          <w:lang w:val="en-US"/>
        </w:rPr>
        <w:t>(7), 16-07.</w:t>
      </w:r>
    </w:p>
    <w:p w14:paraId="1863CF60" w14:textId="77777777" w:rsidR="003B2A7A" w:rsidRPr="00E71C08" w:rsidRDefault="00000000">
      <w:pPr>
        <w:rPr>
          <w:rFonts w:ascii="Book Antiqua" w:eastAsia="Book Antiqua" w:hAnsi="Book Antiqua" w:cs="Book Antiqua"/>
          <w:color w:val="0000FF"/>
          <w:lang w:val="en-US"/>
        </w:rPr>
      </w:pPr>
      <w:r w:rsidRPr="00E71C08">
        <w:rPr>
          <w:rFonts w:ascii="Book Antiqua" w:eastAsia="Book Antiqua" w:hAnsi="Book Antiqua" w:cs="Book Antiqua"/>
          <w:lang w:val="en-US"/>
        </w:rPr>
        <w:t xml:space="preserve">Athey, S. (2017). Beyond prediction: Using big data for policy problems. </w:t>
      </w:r>
      <w:r w:rsidRPr="00E71C08">
        <w:rPr>
          <w:rFonts w:ascii="Book Antiqua" w:eastAsia="Book Antiqua" w:hAnsi="Book Antiqua" w:cs="Book Antiqua"/>
          <w:i/>
          <w:lang w:val="en-US"/>
        </w:rPr>
        <w:t>Science</w:t>
      </w:r>
      <w:r w:rsidRPr="00E71C08">
        <w:rPr>
          <w:rFonts w:ascii="Book Antiqua" w:eastAsia="Book Antiqua" w:hAnsi="Book Antiqua" w:cs="Book Antiqua"/>
          <w:lang w:val="en-US"/>
        </w:rPr>
        <w:t xml:space="preserve">, 355(6324), 483- 485. </w:t>
      </w:r>
      <w:hyperlink r:id="rId13">
        <w:r w:rsidR="003B2A7A" w:rsidRPr="00E71C08">
          <w:rPr>
            <w:rFonts w:ascii="Book Antiqua" w:eastAsia="Book Antiqua" w:hAnsi="Book Antiqua" w:cs="Book Antiqua"/>
            <w:color w:val="0563C1"/>
            <w:u w:val="single"/>
            <w:lang w:val="en-US"/>
          </w:rPr>
          <w:t>http://science.sciencemag.org/content/sci/355/6324/483.full.pdf</w:t>
        </w:r>
      </w:hyperlink>
      <w:r w:rsidRPr="00E71C08">
        <w:rPr>
          <w:rFonts w:ascii="Book Antiqua" w:eastAsia="Book Antiqua" w:hAnsi="Book Antiqua" w:cs="Book Antiqua"/>
          <w:color w:val="0000FF"/>
          <w:lang w:val="en-US"/>
        </w:rPr>
        <w:t xml:space="preserve"> </w:t>
      </w:r>
    </w:p>
    <w:p w14:paraId="4817526B" w14:textId="2CBA0BA8" w:rsidR="003B2A7A" w:rsidRPr="00E71C08" w:rsidRDefault="00C513B8">
      <w:pPr>
        <w:rPr>
          <w:rFonts w:ascii="Book Antiqua" w:eastAsia="Book Antiqua" w:hAnsi="Book Antiqua" w:cs="Book Antiqua"/>
          <w:b/>
          <w:lang w:val="en-US"/>
        </w:rPr>
      </w:pPr>
      <w:r w:rsidRPr="00C513B8">
        <w:rPr>
          <w:rFonts w:ascii="Book Antiqua" w:eastAsia="Book Antiqua" w:hAnsi="Book Antiqua" w:cs="Book Antiqua"/>
          <w:b/>
          <w:color w:val="00663D"/>
          <w:lang w:val="en-US"/>
        </w:rPr>
        <w:t>†</w:t>
      </w:r>
      <w:r w:rsidRPr="00E71C08">
        <w:rPr>
          <w:rFonts w:ascii="Book Antiqua" w:eastAsia="Book Antiqua" w:hAnsi="Book Antiqua" w:cs="Book Antiqua"/>
          <w:lang w:val="en-US"/>
        </w:rPr>
        <w:t xml:space="preserve"> James, G., Witten, D., Hastie, T., Tibshirani, R., &amp; Taylor, J. (2023). </w:t>
      </w:r>
      <w:r w:rsidRPr="00E71C08">
        <w:rPr>
          <w:rFonts w:ascii="Book Antiqua" w:eastAsia="Book Antiqua" w:hAnsi="Book Antiqua" w:cs="Book Antiqua"/>
          <w:i/>
          <w:lang w:val="en-US"/>
        </w:rPr>
        <w:t xml:space="preserve">An introduction to statistical learning: With applications in Python. </w:t>
      </w:r>
      <w:r w:rsidRPr="00E71C08">
        <w:rPr>
          <w:rFonts w:ascii="Book Antiqua" w:eastAsia="Book Antiqua" w:hAnsi="Book Antiqua" w:cs="Book Antiqua"/>
          <w:b/>
          <w:lang w:val="en-US"/>
        </w:rPr>
        <w:t>Chap. 1 &amp; 2</w:t>
      </w:r>
    </w:p>
    <w:p w14:paraId="41C1BAB9" w14:textId="5C8C4B7B" w:rsidR="003B2A7A" w:rsidRPr="00E71C08" w:rsidRDefault="00000000">
      <w:pPr>
        <w:rPr>
          <w:rFonts w:ascii="Book Antiqua" w:eastAsia="Book Antiqua" w:hAnsi="Book Antiqua" w:cs="Book Antiqua"/>
          <w:lang w:val="en-US"/>
        </w:rPr>
      </w:pPr>
      <w:r w:rsidRPr="00E71C08">
        <w:rPr>
          <w:rFonts w:ascii="Book Antiqua" w:eastAsia="Book Antiqua" w:hAnsi="Book Antiqua" w:cs="Book Antiqua"/>
          <w:lang w:val="en-US"/>
        </w:rPr>
        <w:t xml:space="preserve">Lambert, K. J., &amp; Fegley, T. (2023). Economic Calculation in Light of Advances in Big Data and Artificial Intelligence. </w:t>
      </w:r>
      <w:r w:rsidRPr="00E71C08">
        <w:rPr>
          <w:rFonts w:ascii="Book Antiqua" w:eastAsia="Book Antiqua" w:hAnsi="Book Antiqua" w:cs="Book Antiqua"/>
          <w:i/>
          <w:lang w:val="en-US"/>
        </w:rPr>
        <w:t>Journal of Economic Behavior and Organization</w:t>
      </w:r>
      <w:r w:rsidRPr="00E71C08">
        <w:rPr>
          <w:rFonts w:ascii="Book Antiqua" w:eastAsia="Book Antiqua" w:hAnsi="Book Antiqua" w:cs="Book Antiqua"/>
          <w:lang w:val="en-US"/>
        </w:rPr>
        <w:t xml:space="preserve">, </w:t>
      </w:r>
      <w:r w:rsidRPr="00E71C08">
        <w:rPr>
          <w:rFonts w:ascii="Book Antiqua" w:eastAsia="Book Antiqua" w:hAnsi="Book Antiqua" w:cs="Book Antiqua"/>
          <w:i/>
          <w:lang w:val="en-US"/>
        </w:rPr>
        <w:t>206</w:t>
      </w:r>
      <w:r w:rsidRPr="00E71C08">
        <w:rPr>
          <w:rFonts w:ascii="Book Antiqua" w:eastAsia="Book Antiqua" w:hAnsi="Book Antiqua" w:cs="Book Antiqua"/>
          <w:lang w:val="en-US"/>
        </w:rPr>
        <w:t xml:space="preserve">, 243–250. </w:t>
      </w:r>
      <w:hyperlink r:id="rId14">
        <w:r w:rsidR="003B2A7A" w:rsidRPr="00E71C08">
          <w:rPr>
            <w:rFonts w:ascii="Book Antiqua" w:eastAsia="Book Antiqua" w:hAnsi="Book Antiqua" w:cs="Book Antiqua"/>
            <w:color w:val="0000FF"/>
            <w:u w:val="single"/>
            <w:lang w:val="en-US"/>
          </w:rPr>
          <w:t>https://doi.org/10.1016/j.jebo.2022.12.009</w:t>
        </w:r>
      </w:hyperlink>
      <w:r w:rsidRPr="00E71C08">
        <w:rPr>
          <w:rFonts w:ascii="Book Antiqua" w:eastAsia="Book Antiqua" w:hAnsi="Book Antiqua" w:cs="Book Antiqua"/>
          <w:lang w:val="en-US"/>
        </w:rPr>
        <w:t xml:space="preserve"> </w:t>
      </w:r>
    </w:p>
    <w:p w14:paraId="40251B9B" w14:textId="77777777" w:rsidR="003B2A7A" w:rsidRDefault="00000000">
      <w:pPr>
        <w:rPr>
          <w:rFonts w:ascii="Book Antiqua" w:eastAsia="Book Antiqua" w:hAnsi="Book Antiqua" w:cs="Book Antiqua"/>
        </w:rPr>
      </w:pPr>
      <w:r>
        <w:rPr>
          <w:rFonts w:ascii="Book Antiqua" w:eastAsia="Book Antiqua" w:hAnsi="Book Antiqua" w:cs="Book Antiqua"/>
          <w:b/>
          <w:color w:val="00663D"/>
        </w:rPr>
        <w:t>†</w:t>
      </w:r>
      <w:r>
        <w:rPr>
          <w:rFonts w:ascii="Book Antiqua" w:eastAsia="Book Antiqua" w:hAnsi="Book Antiqua" w:cs="Book Antiqua"/>
        </w:rPr>
        <w:t xml:space="preserve"> Sosa Escudero, W., 2021, </w:t>
      </w:r>
      <w:r>
        <w:rPr>
          <w:rFonts w:ascii="Book Antiqua" w:eastAsia="Book Antiqua" w:hAnsi="Book Antiqua" w:cs="Book Antiqua"/>
          <w:i/>
        </w:rPr>
        <w:t>Big data</w:t>
      </w:r>
      <w:r>
        <w:rPr>
          <w:rFonts w:ascii="Book Antiqua" w:eastAsia="Book Antiqua" w:hAnsi="Book Antiqua" w:cs="Book Antiqua"/>
        </w:rPr>
        <w:t xml:space="preserve">, 7a edición, Siglo XXI Editores, Buenos Aires </w:t>
      </w:r>
      <w:r>
        <w:rPr>
          <w:rFonts w:ascii="Book Antiqua" w:eastAsia="Book Antiqua" w:hAnsi="Book Antiqua" w:cs="Book Antiqua"/>
          <w:b/>
        </w:rPr>
        <w:t>Cap 1, pag 23 a 33</w:t>
      </w:r>
    </w:p>
    <w:p w14:paraId="6AA0DF53" w14:textId="77777777" w:rsidR="003B2A7A" w:rsidRDefault="00000000">
      <w:pPr>
        <w:rPr>
          <w:rFonts w:ascii="Book Antiqua" w:eastAsia="Book Antiqua" w:hAnsi="Book Antiqua" w:cs="Book Antiqua"/>
        </w:rPr>
      </w:pPr>
      <w:r w:rsidRPr="00E71C08">
        <w:rPr>
          <w:rFonts w:ascii="Book Antiqua" w:eastAsia="Book Antiqua" w:hAnsi="Book Antiqua" w:cs="Book Antiqua"/>
          <w:b/>
          <w:color w:val="00663D"/>
          <w:lang w:val="en-US"/>
        </w:rPr>
        <w:t xml:space="preserve">† </w:t>
      </w:r>
      <w:r w:rsidRPr="00E71C08">
        <w:rPr>
          <w:rFonts w:ascii="Book Antiqua" w:eastAsia="Book Antiqua" w:hAnsi="Book Antiqua" w:cs="Book Antiqua"/>
          <w:lang w:val="en-US"/>
        </w:rPr>
        <w:t>Schwabish, J. A. (2014). An economist's guide to visualizing data</w:t>
      </w:r>
      <w:r w:rsidRPr="00E71C08">
        <w:rPr>
          <w:rFonts w:ascii="Book Antiqua" w:eastAsia="Book Antiqua" w:hAnsi="Book Antiqua" w:cs="Book Antiqua"/>
          <w:i/>
          <w:lang w:val="en-US"/>
        </w:rPr>
        <w:t xml:space="preserve">. </w:t>
      </w:r>
      <w:r>
        <w:rPr>
          <w:rFonts w:ascii="Book Antiqua" w:eastAsia="Book Antiqua" w:hAnsi="Book Antiqua" w:cs="Book Antiqua"/>
          <w:i/>
        </w:rPr>
        <w:t>Journal of Economic Perspectives</w:t>
      </w:r>
      <w:r>
        <w:rPr>
          <w:rFonts w:ascii="Book Antiqua" w:eastAsia="Book Antiqua" w:hAnsi="Book Antiqua" w:cs="Book Antiqua"/>
        </w:rPr>
        <w:t>, 28(1), 209-234.</w:t>
      </w:r>
    </w:p>
    <w:p w14:paraId="38A46113" w14:textId="77777777" w:rsidR="003B2A7A" w:rsidRPr="00E71C08" w:rsidRDefault="00000000">
      <w:pPr>
        <w:rPr>
          <w:rFonts w:ascii="Book Antiqua" w:eastAsia="Book Antiqua" w:hAnsi="Book Antiqua" w:cs="Book Antiqua"/>
          <w:b/>
          <w:lang w:val="en-US"/>
        </w:rPr>
      </w:pPr>
      <w:r>
        <w:rPr>
          <w:rFonts w:ascii="Book Antiqua" w:eastAsia="Book Antiqua" w:hAnsi="Book Antiqua" w:cs="Book Antiqua"/>
          <w:b/>
          <w:smallCaps/>
          <w:color w:val="002060"/>
        </w:rPr>
        <w:t>*</w:t>
      </w:r>
      <w:r>
        <w:rPr>
          <w:rFonts w:ascii="Book Antiqua" w:eastAsia="Book Antiqua" w:hAnsi="Book Antiqua" w:cs="Book Antiqua"/>
        </w:rPr>
        <w:t xml:space="preserve"> Sosa Escudero, W., 2024, </w:t>
      </w:r>
      <w:r>
        <w:rPr>
          <w:rFonts w:ascii="Book Antiqua" w:eastAsia="Book Antiqua" w:hAnsi="Book Antiqua" w:cs="Book Antiqua"/>
          <w:i/>
        </w:rPr>
        <w:t>Viajar al futuro (y volver a contarlo)</w:t>
      </w:r>
      <w:r>
        <w:rPr>
          <w:rFonts w:ascii="Book Antiqua" w:eastAsia="Book Antiqua" w:hAnsi="Book Antiqua" w:cs="Book Antiqua"/>
        </w:rPr>
        <w:t xml:space="preserve">, 1a edición, Siglo XXI Editores Argentina, Buenos Aires. </w:t>
      </w:r>
      <w:r w:rsidRPr="00E71C08">
        <w:rPr>
          <w:rFonts w:ascii="Book Antiqua" w:eastAsia="Book Antiqua" w:hAnsi="Book Antiqua" w:cs="Book Antiqua"/>
          <w:b/>
          <w:lang w:val="en-US"/>
        </w:rPr>
        <w:t>Cap 3 pag 68 a 74.</w:t>
      </w:r>
    </w:p>
    <w:p w14:paraId="152CDB4A" w14:textId="77777777" w:rsidR="003B2A7A" w:rsidRPr="00E71C08" w:rsidRDefault="00000000">
      <w:pPr>
        <w:spacing w:line="250" w:lineRule="auto"/>
        <w:rPr>
          <w:rFonts w:ascii="Book Antiqua" w:eastAsia="Book Antiqua" w:hAnsi="Book Antiqua" w:cs="Book Antiqua"/>
          <w:lang w:val="en-US"/>
        </w:rPr>
      </w:pPr>
      <w:r w:rsidRPr="00E71C08">
        <w:rPr>
          <w:rFonts w:ascii="Book Antiqua" w:eastAsia="Book Antiqua" w:hAnsi="Book Antiqua" w:cs="Book Antiqua"/>
          <w:lang w:val="en-US"/>
        </w:rPr>
        <w:t xml:space="preserve">Nickerson, D., &amp; Rogers, T. (2014). “Political Campaigns and Big Data”, </w:t>
      </w:r>
      <w:r w:rsidRPr="00E71C08">
        <w:rPr>
          <w:rFonts w:ascii="Book Antiqua" w:eastAsia="Book Antiqua" w:hAnsi="Book Antiqua" w:cs="Book Antiqua"/>
          <w:i/>
          <w:lang w:val="en-US"/>
        </w:rPr>
        <w:t>Journal of Economic Perspectives</w:t>
      </w:r>
      <w:r w:rsidRPr="00E71C08">
        <w:rPr>
          <w:rFonts w:ascii="Book Antiqua" w:eastAsia="Book Antiqua" w:hAnsi="Book Antiqua" w:cs="Book Antiqua"/>
          <w:lang w:val="en-US"/>
        </w:rPr>
        <w:t>, vol. 28(2), pp. 51-74.</w:t>
      </w:r>
    </w:p>
    <w:p w14:paraId="74E56100" w14:textId="77777777" w:rsidR="003B2A7A" w:rsidRDefault="00000000">
      <w:pPr>
        <w:rPr>
          <w:rFonts w:ascii="Book Antiqua" w:eastAsia="Book Antiqua" w:hAnsi="Book Antiqua" w:cs="Book Antiqua"/>
        </w:rPr>
      </w:pPr>
      <w:r>
        <w:rPr>
          <w:rFonts w:ascii="Book Antiqua" w:eastAsia="Book Antiqua" w:hAnsi="Book Antiqua" w:cs="Book Antiqua"/>
        </w:rPr>
        <w:t xml:space="preserve">Sosa Escudero, W. (2014). Big data: otra vez arroz?, Diario Clarín, 6/4/2014. </w:t>
      </w:r>
    </w:p>
    <w:p w14:paraId="1EC722E8" w14:textId="77777777" w:rsidR="003B2A7A" w:rsidRDefault="00000000">
      <w:pPr>
        <w:rPr>
          <w:rFonts w:ascii="Book Antiqua" w:eastAsia="Book Antiqua" w:hAnsi="Book Antiqua" w:cs="Book Antiqua"/>
        </w:rPr>
      </w:pPr>
      <w:r>
        <w:rPr>
          <w:rFonts w:ascii="Book Antiqua" w:eastAsia="Book Antiqua" w:hAnsi="Book Antiqua" w:cs="Book Antiqua"/>
        </w:rPr>
        <w:t xml:space="preserve">Sosa Escudero, W. (2016). Al infinito y más allá: Funes, Borges y big data, Diario La Nacion, 12/6/2016. </w:t>
      </w:r>
    </w:p>
    <w:p w14:paraId="5892D2F4" w14:textId="77777777" w:rsidR="003B2A7A" w:rsidRPr="00E71C08" w:rsidRDefault="00000000">
      <w:pPr>
        <w:rPr>
          <w:rFonts w:ascii="Book Antiqua" w:eastAsia="Book Antiqua" w:hAnsi="Book Antiqua" w:cs="Book Antiqua"/>
          <w:lang w:val="en-US"/>
        </w:rPr>
      </w:pPr>
      <w:r w:rsidRPr="00E71C08">
        <w:rPr>
          <w:rFonts w:ascii="Book Antiqua" w:eastAsia="Book Antiqua" w:hAnsi="Book Antiqua" w:cs="Book Antiqua"/>
          <w:lang w:val="en-US"/>
        </w:rPr>
        <w:t xml:space="preserve">Sosa Escudero, W., Anauati, V y Brau, W. (2022), Poverty and inequality studies with machine learning, en Matyas, L. y Chen, F., </w:t>
      </w:r>
      <w:r w:rsidRPr="00E71C08">
        <w:rPr>
          <w:rFonts w:ascii="Book Antiqua" w:eastAsia="Book Antiqua" w:hAnsi="Book Antiqua" w:cs="Book Antiqua"/>
          <w:i/>
          <w:lang w:val="en-US"/>
        </w:rPr>
        <w:t>Econometrics with Machine Learning</w:t>
      </w:r>
      <w:r w:rsidRPr="00E71C08">
        <w:rPr>
          <w:rFonts w:ascii="Book Antiqua" w:eastAsia="Book Antiqua" w:hAnsi="Book Antiqua" w:cs="Book Antiqua"/>
          <w:lang w:val="en-US"/>
        </w:rPr>
        <w:t xml:space="preserve">, Springer, New York </w:t>
      </w:r>
    </w:p>
    <w:p w14:paraId="13B3CF15" w14:textId="77777777" w:rsidR="003B2A7A" w:rsidRDefault="00000000">
      <w:pPr>
        <w:pStyle w:val="Ttulo1"/>
        <w:numPr>
          <w:ilvl w:val="0"/>
          <w:numId w:val="2"/>
        </w:numPr>
        <w:ind w:left="270" w:hanging="270"/>
        <w:rPr>
          <w:rFonts w:ascii="Book Antiqua" w:eastAsia="Book Antiqua" w:hAnsi="Book Antiqua" w:cs="Book Antiqua"/>
          <w:b/>
          <w:color w:val="002060"/>
          <w:sz w:val="22"/>
          <w:szCs w:val="22"/>
        </w:rPr>
      </w:pPr>
      <w:r>
        <w:rPr>
          <w:rFonts w:ascii="Book Antiqua" w:eastAsia="Book Antiqua" w:hAnsi="Book Antiqua" w:cs="Book Antiqua"/>
          <w:b/>
          <w:color w:val="002060"/>
          <w:sz w:val="22"/>
          <w:szCs w:val="22"/>
        </w:rPr>
        <w:lastRenderedPageBreak/>
        <w:t>ANÁLISIS EXPLORATORIOS Y DESCRIPTIVOS: METODOS NO PARAMETRICOS Y NO SUPERVISADOS</w:t>
      </w:r>
    </w:p>
    <w:tbl>
      <w:tblPr>
        <w:tblStyle w:val="af7"/>
        <w:tblW w:w="9054" w:type="dxa"/>
        <w:tblInd w:w="-108"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Look w:val="0400" w:firstRow="0" w:lastRow="0" w:firstColumn="0" w:lastColumn="0" w:noHBand="0" w:noVBand="1"/>
      </w:tblPr>
      <w:tblGrid>
        <w:gridCol w:w="9054"/>
      </w:tblGrid>
      <w:tr w:rsidR="003B2A7A" w14:paraId="7495E7A1" w14:textId="77777777">
        <w:tc>
          <w:tcPr>
            <w:tcW w:w="9054" w:type="dxa"/>
            <w:tcBorders>
              <w:top w:val="single" w:sz="4" w:space="0" w:color="002060"/>
              <w:bottom w:val="single" w:sz="4" w:space="0" w:color="002060"/>
            </w:tcBorders>
          </w:tcPr>
          <w:p w14:paraId="741C1671" w14:textId="77777777" w:rsidR="003B2A7A" w:rsidRDefault="00000000">
            <w:pPr>
              <w:pStyle w:val="Ttulo2"/>
              <w:rPr>
                <w:rFonts w:ascii="Book Antiqua" w:eastAsia="Book Antiqua" w:hAnsi="Book Antiqua" w:cs="Book Antiqua"/>
                <w:b/>
                <w:color w:val="000000"/>
                <w:sz w:val="22"/>
                <w:szCs w:val="22"/>
              </w:rPr>
            </w:pPr>
            <w:r>
              <w:rPr>
                <w:rFonts w:ascii="Book Antiqua" w:eastAsia="Book Antiqua" w:hAnsi="Book Antiqua" w:cs="Book Antiqua"/>
                <w:b/>
                <w:color w:val="000000"/>
                <w:sz w:val="22"/>
                <w:szCs w:val="22"/>
              </w:rPr>
              <w:t>Tema 2: Métodos No Paramétricos: Histogramas y distribuciones de kernels</w:t>
            </w:r>
          </w:p>
        </w:tc>
      </w:tr>
    </w:tbl>
    <w:p w14:paraId="35E411FC" w14:textId="77777777" w:rsidR="003B2A7A" w:rsidRPr="00E71C08" w:rsidRDefault="00000000">
      <w:pPr>
        <w:rPr>
          <w:rFonts w:ascii="Book Antiqua" w:eastAsia="Book Antiqua" w:hAnsi="Book Antiqua" w:cs="Book Antiqua"/>
          <w:lang w:val="en-US"/>
        </w:rPr>
      </w:pPr>
      <w:r w:rsidRPr="00E71C08">
        <w:rPr>
          <w:rFonts w:ascii="Book Antiqua" w:eastAsia="Book Antiqua" w:hAnsi="Book Antiqua" w:cs="Book Antiqua"/>
          <w:lang w:val="en-US"/>
        </w:rPr>
        <w:t xml:space="preserve">* Friedman, J., Hastie, T., &amp; Tibshirani, R. (2001). </w:t>
      </w:r>
      <w:r w:rsidRPr="00E71C08">
        <w:rPr>
          <w:rFonts w:ascii="Book Antiqua" w:eastAsia="Book Antiqua" w:hAnsi="Book Antiqua" w:cs="Book Antiqua"/>
          <w:i/>
          <w:lang w:val="en-US"/>
        </w:rPr>
        <w:t xml:space="preserve">The elements of statistical learning </w:t>
      </w:r>
      <w:r w:rsidRPr="00E71C08">
        <w:rPr>
          <w:rFonts w:ascii="Book Antiqua" w:eastAsia="Book Antiqua" w:hAnsi="Book Antiqua" w:cs="Book Antiqua"/>
          <w:lang w:val="en-US"/>
        </w:rPr>
        <w:t xml:space="preserve">(Vol. 1). Springer, Berlin: Springer series in statistics. </w:t>
      </w:r>
      <w:r w:rsidRPr="00E71C08">
        <w:rPr>
          <w:rFonts w:ascii="Book Antiqua" w:eastAsia="Book Antiqua" w:hAnsi="Book Antiqua" w:cs="Book Antiqua"/>
          <w:b/>
          <w:lang w:val="en-US"/>
        </w:rPr>
        <w:t>Chap. 6.2</w:t>
      </w:r>
    </w:p>
    <w:p w14:paraId="0992CC30" w14:textId="77777777" w:rsidR="003B2A7A" w:rsidRPr="00E71C08" w:rsidRDefault="00000000">
      <w:pPr>
        <w:rPr>
          <w:rFonts w:ascii="Book Antiqua" w:eastAsia="Book Antiqua" w:hAnsi="Book Antiqua" w:cs="Book Antiqua"/>
          <w:lang w:val="en-US"/>
        </w:rPr>
      </w:pPr>
      <w:r w:rsidRPr="00E71C08">
        <w:rPr>
          <w:rFonts w:ascii="Book Antiqua" w:eastAsia="Book Antiqua" w:hAnsi="Book Antiqua" w:cs="Book Antiqua"/>
          <w:lang w:val="en-US"/>
        </w:rPr>
        <w:t>Chen, Yen-Chi (2024) “STAT 425: Introduction to Nonparametric Statistics”</w:t>
      </w:r>
    </w:p>
    <w:p w14:paraId="5FB00688" w14:textId="77777777" w:rsidR="003B2A7A" w:rsidRPr="00E71C08" w:rsidRDefault="00000000">
      <w:pPr>
        <w:rPr>
          <w:rFonts w:ascii="Book Antiqua" w:eastAsia="Book Antiqua" w:hAnsi="Book Antiqua" w:cs="Book Antiqua"/>
          <w:lang w:val="en-US"/>
        </w:rPr>
      </w:pPr>
      <w:r w:rsidRPr="00E71C08">
        <w:rPr>
          <w:rFonts w:ascii="Book Antiqua" w:eastAsia="Book Antiqua" w:hAnsi="Book Antiqua" w:cs="Book Antiqua"/>
          <w:lang w:val="en-US"/>
        </w:rPr>
        <w:t xml:space="preserve">Cengiz, D., Dube, A., Lindner, A., &amp; Zipperer, B. (2019). The effect of minimum wages on low-wage jobs. </w:t>
      </w:r>
      <w:r w:rsidRPr="00E71C08">
        <w:rPr>
          <w:rFonts w:ascii="Book Antiqua" w:eastAsia="Book Antiqua" w:hAnsi="Book Antiqua" w:cs="Book Antiqua"/>
          <w:i/>
          <w:lang w:val="en-US"/>
        </w:rPr>
        <w:t>Quarterly Journal of Economics</w:t>
      </w:r>
      <w:r w:rsidRPr="00E71C08">
        <w:rPr>
          <w:rFonts w:ascii="Book Antiqua" w:eastAsia="Book Antiqua" w:hAnsi="Book Antiqua" w:cs="Book Antiqua"/>
          <w:lang w:val="en-US"/>
        </w:rPr>
        <w:t>, 134(3), 1405-1454.</w:t>
      </w:r>
    </w:p>
    <w:p w14:paraId="7EF778FA" w14:textId="77777777" w:rsidR="003B2A7A" w:rsidRPr="00E71C08" w:rsidRDefault="00000000">
      <w:pPr>
        <w:rPr>
          <w:rFonts w:ascii="Book Antiqua" w:eastAsia="Book Antiqua" w:hAnsi="Book Antiqua" w:cs="Book Antiqua"/>
          <w:lang w:val="en-US"/>
        </w:rPr>
      </w:pPr>
      <w:r w:rsidRPr="00E71C08">
        <w:rPr>
          <w:rFonts w:ascii="Book Antiqua" w:eastAsia="Book Antiqua" w:hAnsi="Book Antiqua" w:cs="Book Antiqua"/>
          <w:lang w:val="en-US"/>
        </w:rPr>
        <w:t xml:space="preserve">Jales, H. (2018). Estimating the effects of the minimum wage in a developing country: A density discontinuity design approach. </w:t>
      </w:r>
      <w:r w:rsidRPr="00E71C08">
        <w:rPr>
          <w:rFonts w:ascii="Book Antiqua" w:eastAsia="Book Antiqua" w:hAnsi="Book Antiqua" w:cs="Book Antiqua"/>
          <w:i/>
          <w:lang w:val="en-US"/>
        </w:rPr>
        <w:t>Journal of Applied Econometrics</w:t>
      </w:r>
      <w:r w:rsidRPr="00E71C08">
        <w:rPr>
          <w:rFonts w:ascii="Book Antiqua" w:eastAsia="Book Antiqua" w:hAnsi="Book Antiqua" w:cs="Book Antiqua"/>
          <w:lang w:val="en-US"/>
        </w:rPr>
        <w:t>, 33(1), 29-51.</w:t>
      </w:r>
    </w:p>
    <w:p w14:paraId="76E90C66" w14:textId="77777777" w:rsidR="003B2A7A" w:rsidRPr="00E71C08" w:rsidRDefault="00000000">
      <w:pPr>
        <w:rPr>
          <w:rFonts w:ascii="Book Antiqua" w:eastAsia="Book Antiqua" w:hAnsi="Book Antiqua" w:cs="Book Antiqua"/>
          <w:lang w:val="en-US"/>
        </w:rPr>
      </w:pPr>
      <w:r w:rsidRPr="00E71C08">
        <w:rPr>
          <w:rFonts w:ascii="Book Antiqua" w:eastAsia="Book Antiqua" w:hAnsi="Book Antiqua" w:cs="Book Antiqua"/>
          <w:lang w:val="en-US"/>
        </w:rPr>
        <w:t xml:space="preserve">John DiNardo, Nicole M. Fortin and Thomas Lemieux, 1996, “Labor Market Institutions and the Distribution of Wages, 1973-1992: A Semiparametric Approach,” </w:t>
      </w:r>
      <w:r w:rsidRPr="00E71C08">
        <w:rPr>
          <w:rFonts w:ascii="Book Antiqua" w:eastAsia="Book Antiqua" w:hAnsi="Book Antiqua" w:cs="Book Antiqua"/>
          <w:i/>
          <w:lang w:val="en-US"/>
        </w:rPr>
        <w:t>Econometrica</w:t>
      </w:r>
      <w:r w:rsidRPr="00E71C08">
        <w:rPr>
          <w:rFonts w:ascii="Book Antiqua" w:eastAsia="Book Antiqua" w:hAnsi="Book Antiqua" w:cs="Book Antiqua"/>
          <w:lang w:val="en-US"/>
        </w:rPr>
        <w:t>, Volume 64, Number 5 (September), pp. 1001- 1044.</w:t>
      </w:r>
    </w:p>
    <w:tbl>
      <w:tblPr>
        <w:tblStyle w:val="af8"/>
        <w:tblW w:w="9054" w:type="dxa"/>
        <w:tblInd w:w="-108"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Look w:val="0400" w:firstRow="0" w:lastRow="0" w:firstColumn="0" w:lastColumn="0" w:noHBand="0" w:noVBand="1"/>
      </w:tblPr>
      <w:tblGrid>
        <w:gridCol w:w="9054"/>
      </w:tblGrid>
      <w:tr w:rsidR="003B2A7A" w14:paraId="02C24C7E" w14:textId="77777777">
        <w:tc>
          <w:tcPr>
            <w:tcW w:w="9054" w:type="dxa"/>
            <w:tcBorders>
              <w:top w:val="single" w:sz="4" w:space="0" w:color="002060"/>
              <w:bottom w:val="single" w:sz="4" w:space="0" w:color="002060"/>
            </w:tcBorders>
          </w:tcPr>
          <w:p w14:paraId="658D8F60" w14:textId="77777777" w:rsidR="003B2A7A" w:rsidRDefault="00000000">
            <w:pPr>
              <w:pStyle w:val="Ttulo2"/>
              <w:rPr>
                <w:rFonts w:ascii="Book Antiqua" w:eastAsia="Book Antiqua" w:hAnsi="Book Antiqua" w:cs="Book Antiqua"/>
                <w:b/>
                <w:color w:val="000000"/>
                <w:sz w:val="22"/>
                <w:szCs w:val="22"/>
              </w:rPr>
            </w:pPr>
            <w:r>
              <w:rPr>
                <w:rFonts w:ascii="Book Antiqua" w:eastAsia="Book Antiqua" w:hAnsi="Book Antiqua" w:cs="Book Antiqua"/>
                <w:b/>
                <w:color w:val="000000"/>
                <w:sz w:val="22"/>
                <w:szCs w:val="22"/>
              </w:rPr>
              <w:t>Tema 3: Métodos no supervisados I: Análisis de Componentes Principales (PCA)</w:t>
            </w:r>
          </w:p>
        </w:tc>
      </w:tr>
    </w:tbl>
    <w:p w14:paraId="72FD1F7D" w14:textId="77777777" w:rsidR="003B2A7A" w:rsidRPr="00E71C08" w:rsidRDefault="00000000">
      <w:pPr>
        <w:rPr>
          <w:rFonts w:ascii="Book Antiqua" w:eastAsia="Book Antiqua" w:hAnsi="Book Antiqua" w:cs="Book Antiqua"/>
          <w:lang w:val="en-US"/>
        </w:rPr>
      </w:pPr>
      <w:r w:rsidRPr="00E71C08">
        <w:rPr>
          <w:rFonts w:ascii="Book Antiqua" w:eastAsia="Book Antiqua" w:hAnsi="Book Antiqua" w:cs="Book Antiqua"/>
          <w:b/>
          <w:color w:val="00663D"/>
          <w:lang w:val="en-US"/>
        </w:rPr>
        <w:t>†</w:t>
      </w:r>
      <w:r w:rsidRPr="00E71C08">
        <w:rPr>
          <w:rFonts w:ascii="Book Antiqua" w:eastAsia="Book Antiqua" w:hAnsi="Book Antiqua" w:cs="Book Antiqua"/>
          <w:lang w:val="en-US"/>
        </w:rPr>
        <w:t xml:space="preserve"> James, G., Witten, D., Hastie, T., Tibshirani, R., &amp; Taylor, J. (2023). </w:t>
      </w:r>
      <w:r w:rsidRPr="00E71C08">
        <w:rPr>
          <w:rFonts w:ascii="Book Antiqua" w:eastAsia="Book Antiqua" w:hAnsi="Book Antiqua" w:cs="Book Antiqua"/>
          <w:i/>
          <w:lang w:val="en-US"/>
        </w:rPr>
        <w:t xml:space="preserve">An introduction to statistical learning: With applications in Python. </w:t>
      </w:r>
      <w:r w:rsidRPr="00E71C08">
        <w:rPr>
          <w:rFonts w:ascii="Book Antiqua" w:eastAsia="Book Antiqua" w:hAnsi="Book Antiqua" w:cs="Book Antiqua"/>
          <w:b/>
          <w:lang w:val="en-US"/>
        </w:rPr>
        <w:t xml:space="preserve">Chap. 6.3, 12.1, 12.2, </w:t>
      </w:r>
    </w:p>
    <w:p w14:paraId="73ADF492" w14:textId="77777777" w:rsidR="003B2A7A" w:rsidRPr="00E71C08" w:rsidRDefault="00000000">
      <w:pPr>
        <w:rPr>
          <w:rFonts w:ascii="Book Antiqua" w:eastAsia="Book Antiqua" w:hAnsi="Book Antiqua" w:cs="Book Antiqua"/>
          <w:b/>
          <w:lang w:val="en-US"/>
        </w:rPr>
      </w:pPr>
      <w:r w:rsidRPr="00E71C08">
        <w:rPr>
          <w:rFonts w:ascii="Book Antiqua" w:eastAsia="Book Antiqua" w:hAnsi="Book Antiqua" w:cs="Book Antiqua"/>
          <w:b/>
          <w:smallCaps/>
          <w:color w:val="002060"/>
          <w:lang w:val="en-US"/>
        </w:rPr>
        <w:t xml:space="preserve">* </w:t>
      </w:r>
      <w:r w:rsidRPr="00E71C08">
        <w:rPr>
          <w:rFonts w:ascii="Book Antiqua" w:eastAsia="Book Antiqua" w:hAnsi="Book Antiqua" w:cs="Book Antiqua"/>
          <w:lang w:val="en-US"/>
        </w:rPr>
        <w:t xml:space="preserve">Friedman, J., Hastie, T., &amp; Tibshirani, R. (2001). </w:t>
      </w:r>
      <w:r w:rsidRPr="00E71C08">
        <w:rPr>
          <w:rFonts w:ascii="Book Antiqua" w:eastAsia="Book Antiqua" w:hAnsi="Book Antiqua" w:cs="Book Antiqua"/>
          <w:i/>
          <w:lang w:val="en-US"/>
        </w:rPr>
        <w:t xml:space="preserve">The elements of statistical learning </w:t>
      </w:r>
      <w:r w:rsidRPr="00E71C08">
        <w:rPr>
          <w:rFonts w:ascii="Book Antiqua" w:eastAsia="Book Antiqua" w:hAnsi="Book Antiqua" w:cs="Book Antiqua"/>
          <w:lang w:val="en-US"/>
        </w:rPr>
        <w:t xml:space="preserve">(Vol. 1). Springer, Berlin: Springer series in statistics.  </w:t>
      </w:r>
      <w:r w:rsidRPr="00E71C08">
        <w:rPr>
          <w:rFonts w:ascii="Book Antiqua" w:eastAsia="Book Antiqua" w:hAnsi="Book Antiqua" w:cs="Book Antiqua"/>
          <w:b/>
          <w:lang w:val="en-US"/>
        </w:rPr>
        <w:t>Chap 3.5.1, 10.2.3</w:t>
      </w:r>
    </w:p>
    <w:p w14:paraId="738C8709" w14:textId="77777777" w:rsidR="003B2A7A" w:rsidRDefault="00000000">
      <w:pPr>
        <w:rPr>
          <w:rFonts w:ascii="Book Antiqua" w:eastAsia="Book Antiqua" w:hAnsi="Book Antiqua" w:cs="Book Antiqua"/>
        </w:rPr>
      </w:pPr>
      <w:r w:rsidRPr="00E71C08">
        <w:rPr>
          <w:rFonts w:ascii="Book Antiqua" w:eastAsia="Book Antiqua" w:hAnsi="Book Antiqua" w:cs="Book Antiqua"/>
          <w:lang w:val="en-US"/>
        </w:rPr>
        <w:t xml:space="preserve">Diamond, R. (2016). The determinants and welfare implications of US Workers’ diverging location choices by skill: 1980-2000. </w:t>
      </w:r>
      <w:r>
        <w:rPr>
          <w:rFonts w:ascii="Book Antiqua" w:eastAsia="Book Antiqua" w:hAnsi="Book Antiqua" w:cs="Book Antiqua"/>
          <w:i/>
        </w:rPr>
        <w:t>American Economic Review</w:t>
      </w:r>
      <w:r>
        <w:rPr>
          <w:rFonts w:ascii="Book Antiqua" w:eastAsia="Book Antiqua" w:hAnsi="Book Antiqua" w:cs="Book Antiqua"/>
        </w:rPr>
        <w:t xml:space="preserve">, </w:t>
      </w:r>
      <w:r>
        <w:rPr>
          <w:rFonts w:ascii="Book Antiqua" w:eastAsia="Book Antiqua" w:hAnsi="Book Antiqua" w:cs="Book Antiqua"/>
          <w:i/>
        </w:rPr>
        <w:t>106</w:t>
      </w:r>
      <w:r>
        <w:rPr>
          <w:rFonts w:ascii="Book Antiqua" w:eastAsia="Book Antiqua" w:hAnsi="Book Antiqua" w:cs="Book Antiqua"/>
        </w:rPr>
        <w:t xml:space="preserve">(3), 479–524. </w:t>
      </w:r>
    </w:p>
    <w:p w14:paraId="71256A2A" w14:textId="77777777" w:rsidR="003B2A7A" w:rsidRDefault="00000000">
      <w:pPr>
        <w:rPr>
          <w:rFonts w:ascii="Book Antiqua" w:eastAsia="Book Antiqua" w:hAnsi="Book Antiqua" w:cs="Book Antiqua"/>
        </w:rPr>
      </w:pPr>
      <w:r>
        <w:rPr>
          <w:rFonts w:ascii="Book Antiqua" w:eastAsia="Book Antiqua" w:hAnsi="Book Antiqua" w:cs="Book Antiqua"/>
          <w:b/>
          <w:smallCaps/>
          <w:color w:val="002060"/>
        </w:rPr>
        <w:t xml:space="preserve">* </w:t>
      </w:r>
      <w:r>
        <w:rPr>
          <w:rFonts w:ascii="Book Antiqua" w:eastAsia="Book Antiqua" w:hAnsi="Book Antiqua" w:cs="Book Antiqua"/>
        </w:rPr>
        <w:t xml:space="preserve">Gasparini, L., Sosa-Escudero, W., Marchionni, M., &amp; Olivieri, S. (2013). </w:t>
      </w:r>
      <w:r w:rsidRPr="00E71C08">
        <w:rPr>
          <w:rFonts w:ascii="Book Antiqua" w:eastAsia="Book Antiqua" w:hAnsi="Book Antiqua" w:cs="Book Antiqua"/>
          <w:lang w:val="en-US"/>
        </w:rPr>
        <w:t xml:space="preserve">Multidimensional poverty in Latin America and the Caribbean: new evidence from the Gallup World Poll. </w:t>
      </w:r>
      <w:r>
        <w:rPr>
          <w:rFonts w:ascii="Book Antiqua" w:eastAsia="Book Antiqua" w:hAnsi="Book Antiqua" w:cs="Book Antiqua"/>
          <w:i/>
        </w:rPr>
        <w:t>Journal of Economic Inequality</w:t>
      </w:r>
      <w:r>
        <w:rPr>
          <w:rFonts w:ascii="Book Antiqua" w:eastAsia="Book Antiqua" w:hAnsi="Book Antiqua" w:cs="Book Antiqua"/>
        </w:rPr>
        <w:t>, 11, 195-214.</w:t>
      </w:r>
    </w:p>
    <w:tbl>
      <w:tblPr>
        <w:tblStyle w:val="af9"/>
        <w:tblW w:w="9054" w:type="dxa"/>
        <w:tblInd w:w="-108"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Look w:val="0400" w:firstRow="0" w:lastRow="0" w:firstColumn="0" w:lastColumn="0" w:noHBand="0" w:noVBand="1"/>
      </w:tblPr>
      <w:tblGrid>
        <w:gridCol w:w="9054"/>
      </w:tblGrid>
      <w:tr w:rsidR="003B2A7A" w14:paraId="578F1483" w14:textId="77777777">
        <w:tc>
          <w:tcPr>
            <w:tcW w:w="9054" w:type="dxa"/>
            <w:tcBorders>
              <w:top w:val="single" w:sz="4" w:space="0" w:color="002060"/>
              <w:bottom w:val="single" w:sz="4" w:space="0" w:color="002060"/>
            </w:tcBorders>
          </w:tcPr>
          <w:p w14:paraId="4366BDE0" w14:textId="77777777" w:rsidR="003B2A7A" w:rsidRDefault="00000000">
            <w:pPr>
              <w:pStyle w:val="Ttulo2"/>
              <w:rPr>
                <w:rFonts w:ascii="Book Antiqua" w:eastAsia="Book Antiqua" w:hAnsi="Book Antiqua" w:cs="Book Antiqua"/>
                <w:b/>
                <w:color w:val="000000"/>
                <w:sz w:val="22"/>
                <w:szCs w:val="22"/>
              </w:rPr>
            </w:pPr>
            <w:r>
              <w:rPr>
                <w:rFonts w:ascii="Book Antiqua" w:eastAsia="Book Antiqua" w:hAnsi="Book Antiqua" w:cs="Book Antiqua"/>
                <w:b/>
                <w:color w:val="000000"/>
                <w:sz w:val="22"/>
                <w:szCs w:val="22"/>
              </w:rPr>
              <w:t>Tema 4: Métodos no supervisados II: Clúster</w:t>
            </w:r>
          </w:p>
        </w:tc>
      </w:tr>
    </w:tbl>
    <w:p w14:paraId="2712D323" w14:textId="77777777" w:rsidR="003B2A7A" w:rsidRPr="00E71C08" w:rsidRDefault="00000000">
      <w:pPr>
        <w:rPr>
          <w:rFonts w:ascii="Book Antiqua" w:eastAsia="Book Antiqua" w:hAnsi="Book Antiqua" w:cs="Book Antiqua"/>
          <w:b/>
          <w:lang w:val="en-US"/>
        </w:rPr>
      </w:pPr>
      <w:r w:rsidRPr="00E71C08">
        <w:rPr>
          <w:rFonts w:ascii="Book Antiqua" w:eastAsia="Book Antiqua" w:hAnsi="Book Antiqua" w:cs="Book Antiqua"/>
          <w:b/>
          <w:color w:val="00663D"/>
          <w:lang w:val="en-US"/>
        </w:rPr>
        <w:t>†</w:t>
      </w:r>
      <w:r w:rsidRPr="00E71C08">
        <w:rPr>
          <w:rFonts w:ascii="Book Antiqua" w:eastAsia="Book Antiqua" w:hAnsi="Book Antiqua" w:cs="Book Antiqua"/>
          <w:lang w:val="en-US"/>
        </w:rPr>
        <w:t xml:space="preserve"> James, G., Witten, D., Hastie, T., Tibshirani, R., &amp; Taylor, J. (2023). </w:t>
      </w:r>
      <w:r w:rsidRPr="00E71C08">
        <w:rPr>
          <w:rFonts w:ascii="Book Antiqua" w:eastAsia="Book Antiqua" w:hAnsi="Book Antiqua" w:cs="Book Antiqua"/>
          <w:i/>
          <w:lang w:val="en-US"/>
        </w:rPr>
        <w:t xml:space="preserve">An introduction to statistical learning: With applications in Python. </w:t>
      </w:r>
      <w:r w:rsidRPr="00E71C08">
        <w:rPr>
          <w:rFonts w:ascii="Book Antiqua" w:eastAsia="Book Antiqua" w:hAnsi="Book Antiqua" w:cs="Book Antiqua"/>
          <w:b/>
          <w:lang w:val="en-US"/>
        </w:rPr>
        <w:t>Chap 12.4</w:t>
      </w:r>
    </w:p>
    <w:p w14:paraId="183AAE9F" w14:textId="77777777" w:rsidR="003B2A7A" w:rsidRDefault="00000000">
      <w:pPr>
        <w:rPr>
          <w:rFonts w:ascii="Book Antiqua" w:eastAsia="Book Antiqua" w:hAnsi="Book Antiqua" w:cs="Book Antiqua"/>
        </w:rPr>
      </w:pPr>
      <w:r>
        <w:rPr>
          <w:rFonts w:ascii="Book Antiqua" w:eastAsia="Book Antiqua" w:hAnsi="Book Antiqua" w:cs="Book Antiqua"/>
          <w:b/>
          <w:color w:val="00663D"/>
        </w:rPr>
        <w:t>†</w:t>
      </w:r>
      <w:r>
        <w:rPr>
          <w:rFonts w:ascii="Book Antiqua" w:eastAsia="Book Antiqua" w:hAnsi="Book Antiqua" w:cs="Book Antiqua"/>
        </w:rPr>
        <w:t xml:space="preserve"> Sosa Escudero, W., 2021, </w:t>
      </w:r>
      <w:r>
        <w:rPr>
          <w:rFonts w:ascii="Book Antiqua" w:eastAsia="Book Antiqua" w:hAnsi="Book Antiqua" w:cs="Book Antiqua"/>
          <w:i/>
        </w:rPr>
        <w:t>Big data</w:t>
      </w:r>
      <w:r>
        <w:rPr>
          <w:rFonts w:ascii="Book Antiqua" w:eastAsia="Book Antiqua" w:hAnsi="Book Antiqua" w:cs="Book Antiqua"/>
        </w:rPr>
        <w:t xml:space="preserve">, 7a edición, Siglo XXI Editores, Buenos Aires </w:t>
      </w:r>
      <w:r>
        <w:rPr>
          <w:rFonts w:ascii="Book Antiqua" w:eastAsia="Book Antiqua" w:hAnsi="Book Antiqua" w:cs="Book Antiqua"/>
          <w:b/>
        </w:rPr>
        <w:t>Cap 3, pag 69 a 76</w:t>
      </w:r>
    </w:p>
    <w:p w14:paraId="1E49D97D" w14:textId="77777777" w:rsidR="003B2A7A" w:rsidRPr="00E71C08" w:rsidRDefault="00000000">
      <w:pPr>
        <w:spacing w:line="250" w:lineRule="auto"/>
        <w:rPr>
          <w:rFonts w:ascii="Book Antiqua" w:eastAsia="Book Antiqua" w:hAnsi="Book Antiqua" w:cs="Book Antiqua"/>
          <w:lang w:val="en-US"/>
        </w:rPr>
      </w:pPr>
      <w:r w:rsidRPr="00E71C08">
        <w:rPr>
          <w:rFonts w:ascii="Book Antiqua" w:eastAsia="Book Antiqua" w:hAnsi="Book Antiqua" w:cs="Book Antiqua"/>
          <w:lang w:val="en-US"/>
        </w:rPr>
        <w:t xml:space="preserve">Anselin, L., &amp; Williams, S. (2015). Digital neighborhoods. </w:t>
      </w:r>
      <w:r w:rsidRPr="00E71C08">
        <w:rPr>
          <w:rFonts w:ascii="Book Antiqua" w:eastAsia="Book Antiqua" w:hAnsi="Book Antiqua" w:cs="Book Antiqua"/>
          <w:i/>
          <w:lang w:val="en-US"/>
        </w:rPr>
        <w:t>Journal of Urbanism: International Research on Placemaking and Urban Sustainability</w:t>
      </w:r>
      <w:r w:rsidRPr="00E71C08">
        <w:rPr>
          <w:rFonts w:ascii="Book Antiqua" w:eastAsia="Book Antiqua" w:hAnsi="Book Antiqua" w:cs="Book Antiqua"/>
          <w:lang w:val="en-US"/>
        </w:rPr>
        <w:t xml:space="preserve">, 1-24. </w:t>
      </w:r>
    </w:p>
    <w:p w14:paraId="12294E14" w14:textId="77777777" w:rsidR="003B2A7A" w:rsidRPr="00E71C08" w:rsidRDefault="00000000">
      <w:pPr>
        <w:spacing w:line="250" w:lineRule="auto"/>
        <w:rPr>
          <w:rFonts w:ascii="Book Antiqua" w:eastAsia="Book Antiqua" w:hAnsi="Book Antiqua" w:cs="Book Antiqua"/>
          <w:lang w:val="en-US"/>
        </w:rPr>
      </w:pPr>
      <w:r>
        <w:rPr>
          <w:rFonts w:ascii="Book Antiqua" w:eastAsia="Book Antiqua" w:hAnsi="Book Antiqua" w:cs="Book Antiqua"/>
          <w:color w:val="002060"/>
        </w:rPr>
        <w:t>*</w:t>
      </w:r>
      <w:r>
        <w:rPr>
          <w:rFonts w:ascii="Book Antiqua" w:eastAsia="Book Antiqua" w:hAnsi="Book Antiqua" w:cs="Book Antiqua"/>
        </w:rPr>
        <w:t>Caruso, G., Sosa</w:t>
      </w:r>
      <w:r>
        <w:rPr>
          <w:rFonts w:ascii="Cambria Math" w:eastAsia="Cambria Math" w:hAnsi="Cambria Math" w:cs="Cambria Math"/>
        </w:rPr>
        <w:t>‐</w:t>
      </w:r>
      <w:r>
        <w:rPr>
          <w:rFonts w:ascii="Book Antiqua" w:eastAsia="Book Antiqua" w:hAnsi="Book Antiqua" w:cs="Book Antiqua"/>
        </w:rPr>
        <w:t xml:space="preserve">Escudero, W., &amp; Svarc, M. (2015). </w:t>
      </w:r>
      <w:r w:rsidRPr="00E71C08">
        <w:rPr>
          <w:rFonts w:ascii="Book Antiqua" w:eastAsia="Book Antiqua" w:hAnsi="Book Antiqua" w:cs="Book Antiqua"/>
          <w:lang w:val="en-US"/>
        </w:rPr>
        <w:t>Deprivation and the dimensionality of welfare: a variable</w:t>
      </w:r>
      <w:r w:rsidRPr="00E71C08">
        <w:rPr>
          <w:rFonts w:ascii="Cambria Math" w:eastAsia="Cambria Math" w:hAnsi="Cambria Math" w:cs="Cambria Math"/>
          <w:lang w:val="en-US"/>
        </w:rPr>
        <w:t>‐</w:t>
      </w:r>
      <w:r w:rsidRPr="00E71C08">
        <w:rPr>
          <w:rFonts w:ascii="Book Antiqua" w:eastAsia="Book Antiqua" w:hAnsi="Book Antiqua" w:cs="Book Antiqua"/>
          <w:lang w:val="en-US"/>
        </w:rPr>
        <w:t>selection cluster</w:t>
      </w:r>
      <w:r w:rsidRPr="00E71C08">
        <w:rPr>
          <w:rFonts w:ascii="Cambria Math" w:eastAsia="Cambria Math" w:hAnsi="Cambria Math" w:cs="Cambria Math"/>
          <w:lang w:val="en-US"/>
        </w:rPr>
        <w:t>‐</w:t>
      </w:r>
      <w:r w:rsidRPr="00E71C08">
        <w:rPr>
          <w:rFonts w:ascii="Book Antiqua" w:eastAsia="Book Antiqua" w:hAnsi="Book Antiqua" w:cs="Book Antiqua"/>
          <w:lang w:val="en-US"/>
        </w:rPr>
        <w:t xml:space="preserve">analysis approach. </w:t>
      </w:r>
      <w:r w:rsidRPr="00E71C08">
        <w:rPr>
          <w:rFonts w:ascii="Book Antiqua" w:eastAsia="Book Antiqua" w:hAnsi="Book Antiqua" w:cs="Book Antiqua"/>
          <w:i/>
          <w:lang w:val="en-US"/>
        </w:rPr>
        <w:t>Review of Income and Wealth</w:t>
      </w:r>
      <w:r w:rsidRPr="00E71C08">
        <w:rPr>
          <w:rFonts w:ascii="Book Antiqua" w:eastAsia="Book Antiqua" w:hAnsi="Book Antiqua" w:cs="Book Antiqua"/>
          <w:lang w:val="en-US"/>
        </w:rPr>
        <w:t xml:space="preserve">, 61(4), 702-722.  </w:t>
      </w:r>
    </w:p>
    <w:p w14:paraId="55A51B8C" w14:textId="77777777" w:rsidR="003B2A7A" w:rsidRPr="00E71C08" w:rsidRDefault="00000000">
      <w:pPr>
        <w:spacing w:line="250" w:lineRule="auto"/>
        <w:rPr>
          <w:rFonts w:ascii="Book Antiqua" w:eastAsia="Book Antiqua" w:hAnsi="Book Antiqua" w:cs="Book Antiqua"/>
          <w:i/>
          <w:lang w:val="en-US"/>
        </w:rPr>
      </w:pPr>
      <w:r w:rsidRPr="00E71C08">
        <w:rPr>
          <w:rFonts w:ascii="Book Antiqua" w:eastAsia="Book Antiqua" w:hAnsi="Book Antiqua" w:cs="Book Antiqua"/>
          <w:lang w:val="en-US"/>
        </w:rPr>
        <w:t xml:space="preserve">Levy-Yeyati, E. &amp; Struzenegger F. (2023) Exchange Rate Regimes 20 years later: The prevalence of floats. </w:t>
      </w:r>
      <w:r w:rsidRPr="00E71C08">
        <w:rPr>
          <w:rFonts w:ascii="Book Antiqua" w:eastAsia="Book Antiqua" w:hAnsi="Book Antiqua" w:cs="Book Antiqua"/>
          <w:i/>
          <w:lang w:val="en-US"/>
        </w:rPr>
        <w:t>RedNIE Working Paper Series N182</w:t>
      </w:r>
    </w:p>
    <w:p w14:paraId="3A1EB23C" w14:textId="77777777" w:rsidR="003B2A7A" w:rsidRDefault="00000000">
      <w:pPr>
        <w:spacing w:line="250" w:lineRule="auto"/>
        <w:rPr>
          <w:rFonts w:ascii="Book Antiqua" w:eastAsia="Book Antiqua" w:hAnsi="Book Antiqua" w:cs="Book Antiqua"/>
        </w:rPr>
      </w:pPr>
      <w:r w:rsidRPr="00E71C08">
        <w:rPr>
          <w:rFonts w:ascii="Book Antiqua" w:eastAsia="Book Antiqua" w:hAnsi="Book Antiqua" w:cs="Book Antiqua"/>
          <w:color w:val="002060"/>
          <w:lang w:val="en-US"/>
        </w:rPr>
        <w:t>*</w:t>
      </w:r>
      <w:r w:rsidRPr="00E71C08">
        <w:rPr>
          <w:rFonts w:ascii="Book Antiqua" w:eastAsia="Book Antiqua" w:hAnsi="Book Antiqua" w:cs="Book Antiqua"/>
          <w:lang w:val="en-US"/>
        </w:rPr>
        <w:t xml:space="preserve">Lusk, J. L. (2017). Consumer research with big data: applications from the food demand survey (FooDS). </w:t>
      </w:r>
      <w:r>
        <w:rPr>
          <w:rFonts w:ascii="Book Antiqua" w:eastAsia="Book Antiqua" w:hAnsi="Book Antiqua" w:cs="Book Antiqua"/>
          <w:i/>
        </w:rPr>
        <w:t>American Journal of Agricultural Economics,</w:t>
      </w:r>
      <w:r>
        <w:rPr>
          <w:rFonts w:ascii="Book Antiqua" w:eastAsia="Book Antiqua" w:hAnsi="Book Antiqua" w:cs="Book Antiqua"/>
        </w:rPr>
        <w:t xml:space="preserve"> 99(2), 303-320.</w:t>
      </w:r>
    </w:p>
    <w:p w14:paraId="46A8829C" w14:textId="77777777" w:rsidR="003B2A7A" w:rsidRDefault="00000000">
      <w:pPr>
        <w:spacing w:line="250" w:lineRule="auto"/>
        <w:rPr>
          <w:rFonts w:ascii="Book Antiqua" w:eastAsia="Book Antiqua" w:hAnsi="Book Antiqua" w:cs="Book Antiqua"/>
        </w:rPr>
      </w:pPr>
      <w:r>
        <w:rPr>
          <w:rFonts w:ascii="Book Antiqua" w:eastAsia="Book Antiqua" w:hAnsi="Book Antiqua" w:cs="Book Antiqua"/>
        </w:rPr>
        <w:t xml:space="preserve">Lopez, Juan Cruz </w:t>
      </w:r>
      <w:r>
        <w:rPr>
          <w:rFonts w:ascii="Book Antiqua" w:eastAsia="Book Antiqua" w:hAnsi="Book Antiqua" w:cs="Book Antiqua"/>
          <w:i/>
        </w:rPr>
        <w:t xml:space="preserve">Caracterización socioeconómica de clusters electorales </w:t>
      </w:r>
      <w:r>
        <w:rPr>
          <w:rFonts w:ascii="Book Antiqua" w:eastAsia="Book Antiqua" w:hAnsi="Book Antiqua" w:cs="Book Antiqua"/>
        </w:rPr>
        <w:t>(Tesis grado de Lic. En economia, 2024)</w:t>
      </w:r>
    </w:p>
    <w:p w14:paraId="49A77A35" w14:textId="77777777" w:rsidR="003B2A7A" w:rsidRDefault="00000000">
      <w:pPr>
        <w:pStyle w:val="Ttulo1"/>
        <w:numPr>
          <w:ilvl w:val="0"/>
          <w:numId w:val="2"/>
        </w:numPr>
        <w:tabs>
          <w:tab w:val="left" w:pos="450"/>
        </w:tabs>
        <w:ind w:left="450" w:hanging="450"/>
        <w:rPr>
          <w:rFonts w:ascii="Book Antiqua" w:eastAsia="Book Antiqua" w:hAnsi="Book Antiqua" w:cs="Book Antiqua"/>
          <w:b/>
          <w:color w:val="002060"/>
          <w:sz w:val="22"/>
          <w:szCs w:val="22"/>
        </w:rPr>
      </w:pPr>
      <w:r>
        <w:rPr>
          <w:rFonts w:ascii="Book Antiqua" w:eastAsia="Book Antiqua" w:hAnsi="Book Antiqua" w:cs="Book Antiqua"/>
          <w:b/>
          <w:color w:val="002060"/>
          <w:sz w:val="22"/>
          <w:szCs w:val="22"/>
        </w:rPr>
        <w:lastRenderedPageBreak/>
        <w:t>ANÁLISIS DE PREDICCIÓN I: MÉTODOS SUPERVISADOS DE REGRESIÓN &amp; CLASIFICACIÓN. PROBLEMA DE OVERFITTING &amp; TÉCNICAS DE REMUESTREO</w:t>
      </w:r>
    </w:p>
    <w:tbl>
      <w:tblPr>
        <w:tblStyle w:val="afa"/>
        <w:tblW w:w="9054" w:type="dxa"/>
        <w:tblInd w:w="-108"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Look w:val="0400" w:firstRow="0" w:lastRow="0" w:firstColumn="0" w:lastColumn="0" w:noHBand="0" w:noVBand="1"/>
      </w:tblPr>
      <w:tblGrid>
        <w:gridCol w:w="9054"/>
      </w:tblGrid>
      <w:tr w:rsidR="003B2A7A" w14:paraId="04F82E6C" w14:textId="77777777">
        <w:tc>
          <w:tcPr>
            <w:tcW w:w="9054" w:type="dxa"/>
            <w:tcBorders>
              <w:top w:val="single" w:sz="4" w:space="0" w:color="002060"/>
              <w:bottom w:val="single" w:sz="4" w:space="0" w:color="002060"/>
            </w:tcBorders>
          </w:tcPr>
          <w:p w14:paraId="39080D6F" w14:textId="77777777" w:rsidR="003B2A7A" w:rsidRDefault="00000000">
            <w:pPr>
              <w:pStyle w:val="Ttulo2"/>
              <w:rPr>
                <w:rFonts w:ascii="Book Antiqua" w:eastAsia="Book Antiqua" w:hAnsi="Book Antiqua" w:cs="Book Antiqua"/>
                <w:b/>
                <w:color w:val="000000"/>
                <w:sz w:val="22"/>
                <w:szCs w:val="22"/>
              </w:rPr>
            </w:pPr>
            <w:r>
              <w:rPr>
                <w:rFonts w:ascii="Book Antiqua" w:eastAsia="Book Antiqua" w:hAnsi="Book Antiqua" w:cs="Book Antiqua"/>
                <w:b/>
                <w:color w:val="000000"/>
                <w:sz w:val="22"/>
                <w:szCs w:val="22"/>
              </w:rPr>
              <w:t>Tema 5: Modelo de Regresión lineal trade-off sesgo-varianza</w:t>
            </w:r>
          </w:p>
        </w:tc>
      </w:tr>
    </w:tbl>
    <w:p w14:paraId="4019A992" w14:textId="77777777" w:rsidR="003B2A7A" w:rsidRPr="00E71C08" w:rsidRDefault="00000000">
      <w:pPr>
        <w:rPr>
          <w:rFonts w:ascii="Book Antiqua" w:eastAsia="Book Antiqua" w:hAnsi="Book Antiqua" w:cs="Book Antiqua"/>
          <w:b/>
          <w:lang w:val="en-US"/>
        </w:rPr>
      </w:pPr>
      <w:r w:rsidRPr="00E71C08">
        <w:rPr>
          <w:rFonts w:ascii="Book Antiqua" w:eastAsia="Book Antiqua" w:hAnsi="Book Antiqua" w:cs="Book Antiqua"/>
          <w:b/>
          <w:color w:val="00663D"/>
          <w:lang w:val="en-US"/>
        </w:rPr>
        <w:t>†</w:t>
      </w:r>
      <w:r w:rsidRPr="00E71C08">
        <w:rPr>
          <w:rFonts w:ascii="Book Antiqua" w:eastAsia="Book Antiqua" w:hAnsi="Book Antiqua" w:cs="Book Antiqua"/>
          <w:lang w:val="en-US"/>
        </w:rPr>
        <w:t xml:space="preserve"> James, G., Witten, D., Hastie, T., Tibshirani, R., &amp; Taylor, J. (2023). </w:t>
      </w:r>
      <w:r w:rsidRPr="00E71C08">
        <w:rPr>
          <w:rFonts w:ascii="Book Antiqua" w:eastAsia="Book Antiqua" w:hAnsi="Book Antiqua" w:cs="Book Antiqua"/>
          <w:i/>
          <w:lang w:val="en-US"/>
        </w:rPr>
        <w:t xml:space="preserve">An introduction to statistical learning: With applications in Python. </w:t>
      </w:r>
      <w:r w:rsidRPr="00E71C08">
        <w:rPr>
          <w:rFonts w:ascii="Book Antiqua" w:eastAsia="Book Antiqua" w:hAnsi="Book Antiqua" w:cs="Book Antiqua"/>
          <w:b/>
          <w:lang w:val="en-US"/>
        </w:rPr>
        <w:t>Chap 3</w:t>
      </w:r>
    </w:p>
    <w:p w14:paraId="338B12B1" w14:textId="77777777" w:rsidR="003B2A7A" w:rsidRPr="00E71C08" w:rsidRDefault="00000000">
      <w:pPr>
        <w:rPr>
          <w:rFonts w:ascii="Book Antiqua" w:eastAsia="Book Antiqua" w:hAnsi="Book Antiqua" w:cs="Book Antiqua"/>
          <w:b/>
          <w:lang w:val="en-US"/>
        </w:rPr>
      </w:pPr>
      <w:r>
        <w:rPr>
          <w:rFonts w:ascii="Book Antiqua" w:eastAsia="Book Antiqua" w:hAnsi="Book Antiqua" w:cs="Book Antiqua"/>
          <w:b/>
          <w:color w:val="00663D"/>
        </w:rPr>
        <w:t>†</w:t>
      </w:r>
      <w:r>
        <w:rPr>
          <w:rFonts w:ascii="Book Antiqua" w:eastAsia="Book Antiqua" w:hAnsi="Book Antiqua" w:cs="Book Antiqua"/>
        </w:rPr>
        <w:t xml:space="preserve"> Sosa Escudero, W., 2024, </w:t>
      </w:r>
      <w:r>
        <w:rPr>
          <w:rFonts w:ascii="Book Antiqua" w:eastAsia="Book Antiqua" w:hAnsi="Book Antiqua" w:cs="Book Antiqua"/>
          <w:i/>
        </w:rPr>
        <w:t>Viajar al futuro (y volver a contarlo)</w:t>
      </w:r>
      <w:r>
        <w:rPr>
          <w:rFonts w:ascii="Book Antiqua" w:eastAsia="Book Antiqua" w:hAnsi="Book Antiqua" w:cs="Book Antiqua"/>
        </w:rPr>
        <w:t xml:space="preserve">, 1a edición, Siglo XXI Editores Argentina, Buenos Aires. </w:t>
      </w:r>
      <w:r w:rsidRPr="00E71C08">
        <w:rPr>
          <w:rFonts w:ascii="Book Antiqua" w:eastAsia="Book Antiqua" w:hAnsi="Book Antiqua" w:cs="Book Antiqua"/>
          <w:b/>
          <w:lang w:val="en-US"/>
        </w:rPr>
        <w:t>Cap 5 pag 112 a 140</w:t>
      </w:r>
    </w:p>
    <w:p w14:paraId="7958E32B" w14:textId="77777777" w:rsidR="003B2A7A" w:rsidRPr="00E71C08" w:rsidRDefault="00000000">
      <w:pPr>
        <w:spacing w:line="250" w:lineRule="auto"/>
        <w:rPr>
          <w:rFonts w:ascii="Book Antiqua" w:eastAsia="Book Antiqua" w:hAnsi="Book Antiqua" w:cs="Book Antiqua"/>
          <w:lang w:val="en-US"/>
        </w:rPr>
      </w:pPr>
      <w:r w:rsidRPr="00E71C08">
        <w:rPr>
          <w:rFonts w:ascii="Book Antiqua" w:eastAsia="Book Antiqua" w:hAnsi="Book Antiqua" w:cs="Book Antiqua"/>
          <w:lang w:val="en-US"/>
        </w:rPr>
        <w:t xml:space="preserve">Brinatti, A., Cavallo, A., Cravino, J., &amp; Drenik, A. (2021). The international price of remote work (No. w29437). </w:t>
      </w:r>
      <w:r w:rsidRPr="00E71C08">
        <w:rPr>
          <w:rFonts w:ascii="Book Antiqua" w:eastAsia="Book Antiqua" w:hAnsi="Book Antiqua" w:cs="Book Antiqua"/>
          <w:i/>
          <w:lang w:val="en-US"/>
        </w:rPr>
        <w:t>National Bureau of Economic Research.</w:t>
      </w:r>
    </w:p>
    <w:p w14:paraId="620FE4C7" w14:textId="77777777" w:rsidR="003B2A7A" w:rsidRDefault="00000000">
      <w:pPr>
        <w:spacing w:line="250" w:lineRule="auto"/>
        <w:rPr>
          <w:rFonts w:ascii="Book Antiqua" w:eastAsia="Book Antiqua" w:hAnsi="Book Antiqua" w:cs="Book Antiqua"/>
        </w:rPr>
      </w:pPr>
      <w:r w:rsidRPr="00E71C08">
        <w:rPr>
          <w:rFonts w:ascii="Book Antiqua" w:eastAsia="Book Antiqua" w:hAnsi="Book Antiqua" w:cs="Book Antiqua"/>
          <w:lang w:val="en-US"/>
        </w:rPr>
        <w:t xml:space="preserve">Cavallo, A. (2017) "Are Online and Offline Prices Similar? Evidence from Multi-Channel Retailers" </w:t>
      </w:r>
      <w:r w:rsidRPr="00E71C08">
        <w:rPr>
          <w:rFonts w:ascii="Book Antiqua" w:eastAsia="Book Antiqua" w:hAnsi="Book Antiqua" w:cs="Book Antiqua"/>
          <w:i/>
          <w:lang w:val="en-US"/>
        </w:rPr>
        <w:t>American Economic Review</w:t>
      </w:r>
      <w:r w:rsidRPr="00E71C08">
        <w:rPr>
          <w:rFonts w:ascii="Book Antiqua" w:eastAsia="Book Antiqua" w:hAnsi="Book Antiqua" w:cs="Book Antiqua"/>
          <w:lang w:val="en-US"/>
        </w:rPr>
        <w:t xml:space="preserve">. </w:t>
      </w:r>
      <w:r>
        <w:rPr>
          <w:rFonts w:ascii="Book Antiqua" w:eastAsia="Book Antiqua" w:hAnsi="Book Antiqua" w:cs="Book Antiqua"/>
          <w:i/>
        </w:rPr>
        <w:t>107</w:t>
      </w:r>
      <w:r>
        <w:rPr>
          <w:rFonts w:ascii="Book Antiqua" w:eastAsia="Book Antiqua" w:hAnsi="Book Antiqua" w:cs="Book Antiqua"/>
        </w:rPr>
        <w:t xml:space="preserve"> (1). 283-303.</w:t>
      </w:r>
    </w:p>
    <w:tbl>
      <w:tblPr>
        <w:tblStyle w:val="afb"/>
        <w:tblW w:w="9054" w:type="dxa"/>
        <w:tblInd w:w="-108"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Look w:val="0400" w:firstRow="0" w:lastRow="0" w:firstColumn="0" w:lastColumn="0" w:noHBand="0" w:noVBand="1"/>
      </w:tblPr>
      <w:tblGrid>
        <w:gridCol w:w="9054"/>
      </w:tblGrid>
      <w:tr w:rsidR="003B2A7A" w14:paraId="24CBAB52" w14:textId="77777777">
        <w:tc>
          <w:tcPr>
            <w:tcW w:w="9054" w:type="dxa"/>
            <w:tcBorders>
              <w:top w:val="single" w:sz="4" w:space="0" w:color="002060"/>
              <w:bottom w:val="single" w:sz="4" w:space="0" w:color="002060"/>
            </w:tcBorders>
          </w:tcPr>
          <w:p w14:paraId="16C87F63" w14:textId="77777777" w:rsidR="003B2A7A" w:rsidRDefault="00000000">
            <w:pPr>
              <w:pStyle w:val="Ttulo2"/>
              <w:rPr>
                <w:rFonts w:ascii="Book Antiqua" w:eastAsia="Book Antiqua" w:hAnsi="Book Antiqua" w:cs="Book Antiqua"/>
                <w:b/>
                <w:color w:val="000000"/>
                <w:sz w:val="22"/>
                <w:szCs w:val="22"/>
              </w:rPr>
            </w:pPr>
            <w:r>
              <w:rPr>
                <w:rFonts w:ascii="Book Antiqua" w:eastAsia="Book Antiqua" w:hAnsi="Book Antiqua" w:cs="Book Antiqua"/>
                <w:b/>
                <w:color w:val="000000"/>
                <w:sz w:val="22"/>
                <w:szCs w:val="22"/>
              </w:rPr>
              <w:t>Tema 6: Clasificación I: Introducción a Clasificación, Logit &amp; Vecinos Cercanos (KNN)</w:t>
            </w:r>
          </w:p>
        </w:tc>
      </w:tr>
    </w:tbl>
    <w:p w14:paraId="34781EAA" w14:textId="77777777" w:rsidR="003B2A7A" w:rsidRPr="00E71C08" w:rsidRDefault="00000000">
      <w:pPr>
        <w:rPr>
          <w:rFonts w:ascii="Book Antiqua" w:eastAsia="Book Antiqua" w:hAnsi="Book Antiqua" w:cs="Book Antiqua"/>
          <w:b/>
          <w:lang w:val="en-US"/>
        </w:rPr>
      </w:pPr>
      <w:r w:rsidRPr="00E71C08">
        <w:rPr>
          <w:rFonts w:ascii="Book Antiqua" w:eastAsia="Book Antiqua" w:hAnsi="Book Antiqua" w:cs="Book Antiqua"/>
          <w:b/>
          <w:color w:val="00663D"/>
          <w:lang w:val="en-US"/>
        </w:rPr>
        <w:t>†</w:t>
      </w:r>
      <w:r w:rsidRPr="00E71C08">
        <w:rPr>
          <w:rFonts w:ascii="Book Antiqua" w:eastAsia="Book Antiqua" w:hAnsi="Book Antiqua" w:cs="Book Antiqua"/>
          <w:lang w:val="en-US"/>
        </w:rPr>
        <w:t xml:space="preserve"> James, G., Witten, D., Hastie, T., Tibshirani, R., &amp; Taylor, J. (2023). </w:t>
      </w:r>
      <w:r w:rsidRPr="00E71C08">
        <w:rPr>
          <w:rFonts w:ascii="Book Antiqua" w:eastAsia="Book Antiqua" w:hAnsi="Book Antiqua" w:cs="Book Antiqua"/>
          <w:i/>
          <w:lang w:val="en-US"/>
        </w:rPr>
        <w:t xml:space="preserve">An introduction to statistical learning: With applications in Python. </w:t>
      </w:r>
      <w:r w:rsidRPr="00E71C08">
        <w:rPr>
          <w:rFonts w:ascii="Book Antiqua" w:eastAsia="Book Antiqua" w:hAnsi="Book Antiqua" w:cs="Book Antiqua"/>
          <w:b/>
          <w:lang w:val="en-US"/>
        </w:rPr>
        <w:t>Chap 4.1</w:t>
      </w:r>
      <w:r w:rsidRPr="00E71C08">
        <w:rPr>
          <w:rFonts w:ascii="Book Antiqua" w:eastAsia="Book Antiqua" w:hAnsi="Book Antiqua" w:cs="Book Antiqua"/>
          <w:lang w:val="en-US"/>
        </w:rPr>
        <w:t xml:space="preserve"> a </w:t>
      </w:r>
      <w:r w:rsidRPr="00E71C08">
        <w:rPr>
          <w:rFonts w:ascii="Book Antiqua" w:eastAsia="Book Antiqua" w:hAnsi="Book Antiqua" w:cs="Book Antiqua"/>
          <w:b/>
          <w:lang w:val="en-US"/>
        </w:rPr>
        <w:t>4.3</w:t>
      </w:r>
    </w:p>
    <w:p w14:paraId="7F3D2A3C" w14:textId="77777777" w:rsidR="003B2A7A" w:rsidRDefault="00000000">
      <w:pPr>
        <w:rPr>
          <w:rFonts w:ascii="Book Antiqua" w:eastAsia="Book Antiqua" w:hAnsi="Book Antiqua" w:cs="Book Antiqua"/>
          <w:b/>
        </w:rPr>
      </w:pPr>
      <w:r>
        <w:rPr>
          <w:rFonts w:ascii="Book Antiqua" w:eastAsia="Book Antiqua" w:hAnsi="Book Antiqua" w:cs="Book Antiqua"/>
          <w:b/>
          <w:color w:val="00663D"/>
        </w:rPr>
        <w:t>†</w:t>
      </w:r>
      <w:r>
        <w:rPr>
          <w:rFonts w:ascii="Book Antiqua" w:eastAsia="Book Antiqua" w:hAnsi="Book Antiqua" w:cs="Book Antiqua"/>
        </w:rPr>
        <w:t xml:space="preserve"> Sosa Escudero, W., 2024, </w:t>
      </w:r>
      <w:r>
        <w:rPr>
          <w:rFonts w:ascii="Book Antiqua" w:eastAsia="Book Antiqua" w:hAnsi="Book Antiqua" w:cs="Book Antiqua"/>
          <w:i/>
        </w:rPr>
        <w:t>Viajar al futuro (y volver a contarlo)</w:t>
      </w:r>
      <w:r>
        <w:rPr>
          <w:rFonts w:ascii="Book Antiqua" w:eastAsia="Book Antiqua" w:hAnsi="Book Antiqua" w:cs="Book Antiqua"/>
        </w:rPr>
        <w:t xml:space="preserve">, 1a edición, Siglo XXI Editores Argentina, Buenos Aires. </w:t>
      </w:r>
      <w:r>
        <w:rPr>
          <w:rFonts w:ascii="Book Antiqua" w:eastAsia="Book Antiqua" w:hAnsi="Book Antiqua" w:cs="Book Antiqua"/>
          <w:b/>
        </w:rPr>
        <w:t>Cap 4 pag 89 a 98</w:t>
      </w:r>
    </w:p>
    <w:p w14:paraId="688A2EC3" w14:textId="77777777" w:rsidR="003B2A7A" w:rsidRPr="00E71C08" w:rsidRDefault="00000000">
      <w:pPr>
        <w:rPr>
          <w:rFonts w:ascii="Book Antiqua" w:eastAsia="Book Antiqua" w:hAnsi="Book Antiqua" w:cs="Book Antiqua"/>
          <w:lang w:val="en-US"/>
        </w:rPr>
      </w:pPr>
      <w:r>
        <w:rPr>
          <w:rFonts w:ascii="Book Antiqua" w:eastAsia="Book Antiqua" w:hAnsi="Book Antiqua" w:cs="Book Antiqua"/>
        </w:rPr>
        <w:t xml:space="preserve">Mougenot, B., Amaya, E., Mezones-Holguin, E., Rodriguez-Morales, A. J., &amp; Cabieses, B. (2021). </w:t>
      </w:r>
      <w:r w:rsidRPr="00E71C08">
        <w:rPr>
          <w:rFonts w:ascii="Book Antiqua" w:eastAsia="Book Antiqua" w:hAnsi="Book Antiqua" w:cs="Book Antiqua"/>
          <w:lang w:val="en-US"/>
        </w:rPr>
        <w:t>Immigration, perceived discrimination and mental health: evidence from Venezuelan population living in Peru. </w:t>
      </w:r>
      <w:r w:rsidRPr="00E71C08">
        <w:rPr>
          <w:rFonts w:ascii="Book Antiqua" w:eastAsia="Book Antiqua" w:hAnsi="Book Antiqua" w:cs="Book Antiqua"/>
          <w:i/>
          <w:lang w:val="en-US"/>
        </w:rPr>
        <w:t>Globalization and health</w:t>
      </w:r>
      <w:r w:rsidRPr="00E71C08">
        <w:rPr>
          <w:rFonts w:ascii="Book Antiqua" w:eastAsia="Book Antiqua" w:hAnsi="Book Antiqua" w:cs="Book Antiqua"/>
          <w:lang w:val="en-US"/>
        </w:rPr>
        <w:t>, 17, 1-9.</w:t>
      </w:r>
    </w:p>
    <w:p w14:paraId="1830EF7F" w14:textId="77777777" w:rsidR="003B2A7A" w:rsidRPr="00E71C08" w:rsidRDefault="00000000">
      <w:pPr>
        <w:rPr>
          <w:rFonts w:ascii="Book Antiqua" w:eastAsia="Book Antiqua" w:hAnsi="Book Antiqua" w:cs="Book Antiqua"/>
          <w:lang w:val="en-US"/>
        </w:rPr>
      </w:pPr>
      <w:r w:rsidRPr="00E71C08">
        <w:rPr>
          <w:rFonts w:ascii="Book Antiqua" w:eastAsia="Book Antiqua" w:hAnsi="Book Antiqua" w:cs="Book Antiqua"/>
          <w:lang w:val="en-US"/>
        </w:rPr>
        <w:t xml:space="preserve">​​Tollenaar, N., &amp; van der Heijden, P. G. (2013). Which method predicts recidivism best?: a comparison of statistical, machine learning and data mining predictive models. </w:t>
      </w:r>
      <w:r w:rsidRPr="00E71C08">
        <w:rPr>
          <w:rFonts w:ascii="Book Antiqua" w:eastAsia="Book Antiqua" w:hAnsi="Book Antiqua" w:cs="Book Antiqua"/>
          <w:i/>
          <w:lang w:val="en-US"/>
        </w:rPr>
        <w:t>Journal of the Royal Statistical Society Series A: Statistics in Society</w:t>
      </w:r>
      <w:r w:rsidRPr="00E71C08">
        <w:rPr>
          <w:rFonts w:ascii="Book Antiqua" w:eastAsia="Book Antiqua" w:hAnsi="Book Antiqua" w:cs="Book Antiqua"/>
          <w:lang w:val="en-US"/>
        </w:rPr>
        <w:t>, 176(2), 565-584.</w:t>
      </w:r>
    </w:p>
    <w:tbl>
      <w:tblPr>
        <w:tblStyle w:val="afc"/>
        <w:tblW w:w="9054" w:type="dxa"/>
        <w:tblInd w:w="-108"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Look w:val="0400" w:firstRow="0" w:lastRow="0" w:firstColumn="0" w:lastColumn="0" w:noHBand="0" w:noVBand="1"/>
      </w:tblPr>
      <w:tblGrid>
        <w:gridCol w:w="9054"/>
      </w:tblGrid>
      <w:tr w:rsidR="003B2A7A" w14:paraId="1A96D6DB" w14:textId="77777777">
        <w:tc>
          <w:tcPr>
            <w:tcW w:w="9054" w:type="dxa"/>
            <w:tcBorders>
              <w:top w:val="single" w:sz="4" w:space="0" w:color="002060"/>
              <w:bottom w:val="single" w:sz="4" w:space="0" w:color="002060"/>
            </w:tcBorders>
          </w:tcPr>
          <w:p w14:paraId="286089E5" w14:textId="77777777" w:rsidR="003B2A7A" w:rsidRDefault="00000000">
            <w:pPr>
              <w:pStyle w:val="Ttulo2"/>
              <w:rPr>
                <w:rFonts w:ascii="Book Antiqua" w:eastAsia="Book Antiqua" w:hAnsi="Book Antiqua" w:cs="Book Antiqua"/>
                <w:b/>
                <w:color w:val="000000"/>
                <w:sz w:val="22"/>
                <w:szCs w:val="22"/>
              </w:rPr>
            </w:pPr>
            <w:r>
              <w:rPr>
                <w:rFonts w:ascii="Book Antiqua" w:eastAsia="Book Antiqua" w:hAnsi="Book Antiqua" w:cs="Book Antiqua"/>
                <w:b/>
                <w:color w:val="000000"/>
                <w:sz w:val="22"/>
                <w:szCs w:val="22"/>
              </w:rPr>
              <w:t>Tema 7: Clasificación II: Análisis discriminante. Análisis ROC. Comparacion de metodos y regression de Poisson</w:t>
            </w:r>
          </w:p>
        </w:tc>
      </w:tr>
    </w:tbl>
    <w:p w14:paraId="27BD6009" w14:textId="77777777" w:rsidR="003B2A7A" w:rsidRPr="00E71C08" w:rsidRDefault="00000000">
      <w:pPr>
        <w:rPr>
          <w:rFonts w:ascii="Book Antiqua" w:eastAsia="Book Antiqua" w:hAnsi="Book Antiqua" w:cs="Book Antiqua"/>
          <w:b/>
          <w:lang w:val="en-US"/>
        </w:rPr>
      </w:pPr>
      <w:r w:rsidRPr="00E71C08">
        <w:rPr>
          <w:rFonts w:ascii="Book Antiqua" w:eastAsia="Book Antiqua" w:hAnsi="Book Antiqua" w:cs="Book Antiqua"/>
          <w:b/>
          <w:color w:val="00663D"/>
          <w:lang w:val="en-US"/>
        </w:rPr>
        <w:t>†</w:t>
      </w:r>
      <w:r w:rsidRPr="00E71C08">
        <w:rPr>
          <w:rFonts w:ascii="Book Antiqua" w:eastAsia="Book Antiqua" w:hAnsi="Book Antiqua" w:cs="Book Antiqua"/>
          <w:lang w:val="en-US"/>
        </w:rPr>
        <w:t xml:space="preserve"> James, G., Witten, D., Hastie, T., Tibshirani, R., &amp; Taylor, J. (2023). </w:t>
      </w:r>
      <w:r w:rsidRPr="00E71C08">
        <w:rPr>
          <w:rFonts w:ascii="Book Antiqua" w:eastAsia="Book Antiqua" w:hAnsi="Book Antiqua" w:cs="Book Antiqua"/>
          <w:i/>
          <w:lang w:val="en-US"/>
        </w:rPr>
        <w:t xml:space="preserve">An introduction to statistical learning: With applications in Python. </w:t>
      </w:r>
      <w:r w:rsidRPr="00E71C08">
        <w:rPr>
          <w:rFonts w:ascii="Book Antiqua" w:eastAsia="Book Antiqua" w:hAnsi="Book Antiqua" w:cs="Book Antiqua"/>
          <w:b/>
          <w:lang w:val="en-US"/>
        </w:rPr>
        <w:t>Chap 4.4</w:t>
      </w:r>
      <w:r w:rsidRPr="00E71C08">
        <w:rPr>
          <w:rFonts w:ascii="Book Antiqua" w:eastAsia="Book Antiqua" w:hAnsi="Book Antiqua" w:cs="Book Antiqua"/>
          <w:lang w:val="en-US"/>
        </w:rPr>
        <w:t xml:space="preserve"> a </w:t>
      </w:r>
      <w:r w:rsidRPr="00E71C08">
        <w:rPr>
          <w:rFonts w:ascii="Book Antiqua" w:eastAsia="Book Antiqua" w:hAnsi="Book Antiqua" w:cs="Book Antiqua"/>
          <w:b/>
          <w:lang w:val="en-US"/>
        </w:rPr>
        <w:t>4.6</w:t>
      </w:r>
    </w:p>
    <w:p w14:paraId="2719EFE5" w14:textId="77777777" w:rsidR="003B2A7A" w:rsidRPr="00E71C08" w:rsidRDefault="00000000">
      <w:pPr>
        <w:rPr>
          <w:rFonts w:ascii="Book Antiqua" w:eastAsia="Book Antiqua" w:hAnsi="Book Antiqua" w:cs="Book Antiqua"/>
          <w:b/>
          <w:lang w:val="en-US"/>
        </w:rPr>
      </w:pPr>
      <w:r>
        <w:rPr>
          <w:rFonts w:ascii="Book Antiqua" w:eastAsia="Book Antiqua" w:hAnsi="Book Antiqua" w:cs="Book Antiqua"/>
          <w:b/>
          <w:color w:val="00663D"/>
        </w:rPr>
        <w:t>†</w:t>
      </w:r>
      <w:r>
        <w:rPr>
          <w:rFonts w:ascii="Book Antiqua" w:eastAsia="Book Antiqua" w:hAnsi="Book Antiqua" w:cs="Book Antiqua"/>
        </w:rPr>
        <w:t xml:space="preserve"> Sosa Escudero, W., 2024, </w:t>
      </w:r>
      <w:r>
        <w:rPr>
          <w:rFonts w:ascii="Book Antiqua" w:eastAsia="Book Antiqua" w:hAnsi="Book Antiqua" w:cs="Book Antiqua"/>
          <w:i/>
        </w:rPr>
        <w:t>Viajar al futuro (y volver a contarlo)</w:t>
      </w:r>
      <w:r>
        <w:rPr>
          <w:rFonts w:ascii="Book Antiqua" w:eastAsia="Book Antiqua" w:hAnsi="Book Antiqua" w:cs="Book Antiqua"/>
        </w:rPr>
        <w:t xml:space="preserve">, 1a edición, Siglo XXI Editores Argentina, Buenos Aires. </w:t>
      </w:r>
      <w:r w:rsidRPr="00E71C08">
        <w:rPr>
          <w:rFonts w:ascii="Book Antiqua" w:eastAsia="Book Antiqua" w:hAnsi="Book Antiqua" w:cs="Book Antiqua"/>
          <w:b/>
          <w:lang w:val="en-US"/>
        </w:rPr>
        <w:t>Cap 4, 98 a 111</w:t>
      </w:r>
    </w:p>
    <w:p w14:paraId="2914E7A1" w14:textId="77777777" w:rsidR="003B2A7A" w:rsidRDefault="00000000">
      <w:pPr>
        <w:spacing w:line="250" w:lineRule="auto"/>
        <w:rPr>
          <w:rFonts w:ascii="Book Antiqua" w:eastAsia="Book Antiqua" w:hAnsi="Book Antiqua" w:cs="Book Antiqua"/>
        </w:rPr>
      </w:pPr>
      <w:r w:rsidRPr="00E71C08">
        <w:rPr>
          <w:rFonts w:ascii="Book Antiqua" w:eastAsia="Book Antiqua" w:hAnsi="Book Antiqua" w:cs="Book Antiqua"/>
          <w:lang w:val="en-US"/>
        </w:rPr>
        <w:t xml:space="preserve">Askitas, N., &amp; Zimmermann, K. F. (2009). Google econometrics and unemployment forecasting. </w:t>
      </w:r>
      <w:r>
        <w:rPr>
          <w:rFonts w:ascii="Book Antiqua" w:eastAsia="Book Antiqua" w:hAnsi="Book Antiqua" w:cs="Book Antiqua"/>
          <w:i/>
        </w:rPr>
        <w:t>Applied Economics Quarterly</w:t>
      </w:r>
      <w:r>
        <w:rPr>
          <w:rFonts w:ascii="Book Antiqua" w:eastAsia="Book Antiqua" w:hAnsi="Book Antiqua" w:cs="Book Antiqua"/>
        </w:rPr>
        <w:t xml:space="preserve">, 55(2), 107-120. </w:t>
      </w:r>
    </w:p>
    <w:p w14:paraId="2206D140" w14:textId="77777777" w:rsidR="003B2A7A" w:rsidRDefault="00000000">
      <w:pPr>
        <w:spacing w:line="250" w:lineRule="auto"/>
        <w:rPr>
          <w:rFonts w:ascii="Book Antiqua" w:eastAsia="Book Antiqua" w:hAnsi="Book Antiqua" w:cs="Book Antiqua"/>
        </w:rPr>
      </w:pPr>
      <w:r>
        <w:rPr>
          <w:rFonts w:ascii="Book Antiqua" w:eastAsia="Book Antiqua" w:hAnsi="Book Antiqua" w:cs="Book Antiqua"/>
          <w:color w:val="002060"/>
        </w:rPr>
        <w:t xml:space="preserve">* </w:t>
      </w:r>
      <w:r>
        <w:rPr>
          <w:rFonts w:ascii="Book Antiqua" w:eastAsia="Book Antiqua" w:hAnsi="Book Antiqua" w:cs="Book Antiqua"/>
        </w:rPr>
        <w:t xml:space="preserve">Baylé, Federico (2016) “Detección de villas y asentamientos informales en el partido de La Matanza mediante teledetección y sistemas de información geográfica” Tesis de Maestría. </w:t>
      </w:r>
    </w:p>
    <w:p w14:paraId="7A963BD8" w14:textId="77777777" w:rsidR="003B2A7A" w:rsidRPr="00E71C08" w:rsidRDefault="00000000">
      <w:pPr>
        <w:spacing w:line="250" w:lineRule="auto"/>
        <w:rPr>
          <w:rFonts w:ascii="Book Antiqua" w:eastAsia="Book Antiqua" w:hAnsi="Book Antiqua" w:cs="Book Antiqua"/>
          <w:lang w:val="en-US"/>
        </w:rPr>
      </w:pPr>
      <w:r w:rsidRPr="00E71C08">
        <w:rPr>
          <w:rFonts w:ascii="Book Antiqua" w:eastAsia="Book Antiqua" w:hAnsi="Book Antiqua" w:cs="Book Antiqua"/>
          <w:lang w:val="en-US"/>
        </w:rPr>
        <w:t xml:space="preserve">Blumenstock, J., Cadamuro, G., &amp; On, R. (2015). Predicting poverty and wealth from mobile phone metadata. </w:t>
      </w:r>
      <w:r w:rsidRPr="00E71C08">
        <w:rPr>
          <w:rFonts w:ascii="Book Antiqua" w:eastAsia="Book Antiqua" w:hAnsi="Book Antiqua" w:cs="Book Antiqua"/>
          <w:i/>
          <w:lang w:val="en-US"/>
        </w:rPr>
        <w:t>Science</w:t>
      </w:r>
      <w:r w:rsidRPr="00E71C08">
        <w:rPr>
          <w:rFonts w:ascii="Book Antiqua" w:eastAsia="Book Antiqua" w:hAnsi="Book Antiqua" w:cs="Book Antiqua"/>
          <w:lang w:val="en-US"/>
        </w:rPr>
        <w:t>, 350(6264), 1073-1076.</w:t>
      </w:r>
    </w:p>
    <w:p w14:paraId="7082C520" w14:textId="77777777" w:rsidR="003B2A7A" w:rsidRDefault="00000000">
      <w:pPr>
        <w:spacing w:line="250" w:lineRule="auto"/>
        <w:rPr>
          <w:rFonts w:ascii="Book Antiqua" w:eastAsia="Book Antiqua" w:hAnsi="Book Antiqua" w:cs="Book Antiqua"/>
          <w:i/>
          <w:highlight w:val="white"/>
        </w:rPr>
      </w:pPr>
      <w:r w:rsidRPr="00E71C08">
        <w:rPr>
          <w:rFonts w:ascii="Book Antiqua" w:eastAsia="Book Antiqua" w:hAnsi="Book Antiqua" w:cs="Book Antiqua"/>
          <w:highlight w:val="white"/>
          <w:lang w:val="en-US"/>
        </w:rPr>
        <w:t xml:space="preserve">Mullally, C., Rivas, M., &amp; McArthur, T. (2021). Using Machine Learning to Estimate the Heterogeneous Effects of Livestock Transfers. </w:t>
      </w:r>
      <w:r>
        <w:rPr>
          <w:rFonts w:ascii="Book Antiqua" w:eastAsia="Book Antiqua" w:hAnsi="Book Antiqua" w:cs="Book Antiqua"/>
          <w:i/>
          <w:highlight w:val="white"/>
        </w:rPr>
        <w:t>American Journal of Agricultural Economics</w:t>
      </w:r>
    </w:p>
    <w:tbl>
      <w:tblPr>
        <w:tblStyle w:val="afd"/>
        <w:tblW w:w="9054" w:type="dxa"/>
        <w:tblInd w:w="-108"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Look w:val="0400" w:firstRow="0" w:lastRow="0" w:firstColumn="0" w:lastColumn="0" w:noHBand="0" w:noVBand="1"/>
      </w:tblPr>
      <w:tblGrid>
        <w:gridCol w:w="9054"/>
      </w:tblGrid>
      <w:tr w:rsidR="003B2A7A" w14:paraId="725BBD54" w14:textId="77777777">
        <w:tc>
          <w:tcPr>
            <w:tcW w:w="9054" w:type="dxa"/>
            <w:tcBorders>
              <w:top w:val="single" w:sz="4" w:space="0" w:color="002060"/>
              <w:bottom w:val="single" w:sz="4" w:space="0" w:color="002060"/>
            </w:tcBorders>
          </w:tcPr>
          <w:p w14:paraId="63D15FF9" w14:textId="77777777" w:rsidR="003B2A7A" w:rsidRDefault="00000000">
            <w:pPr>
              <w:pStyle w:val="Ttulo2"/>
              <w:rPr>
                <w:rFonts w:ascii="Book Antiqua" w:eastAsia="Book Antiqua" w:hAnsi="Book Antiqua" w:cs="Book Antiqua"/>
                <w:b/>
                <w:color w:val="000000"/>
                <w:sz w:val="22"/>
                <w:szCs w:val="22"/>
              </w:rPr>
            </w:pPr>
            <w:r>
              <w:rPr>
                <w:rFonts w:ascii="Book Antiqua" w:eastAsia="Book Antiqua" w:hAnsi="Book Antiqua" w:cs="Book Antiqua"/>
                <w:b/>
                <w:color w:val="000000"/>
                <w:sz w:val="22"/>
                <w:szCs w:val="22"/>
              </w:rPr>
              <w:lastRenderedPageBreak/>
              <w:t>Tema 8: Métodos de Remuestreo: Cross-validation &amp; Bootstrap</w:t>
            </w:r>
          </w:p>
        </w:tc>
      </w:tr>
    </w:tbl>
    <w:p w14:paraId="447B329B" w14:textId="77777777" w:rsidR="003B2A7A" w:rsidRPr="00E71C08" w:rsidRDefault="00000000">
      <w:pPr>
        <w:rPr>
          <w:rFonts w:ascii="Book Antiqua" w:eastAsia="Book Antiqua" w:hAnsi="Book Antiqua" w:cs="Book Antiqua"/>
          <w:b/>
          <w:lang w:val="en-US"/>
        </w:rPr>
      </w:pPr>
      <w:r w:rsidRPr="00E71C08">
        <w:rPr>
          <w:rFonts w:ascii="Book Antiqua" w:eastAsia="Book Antiqua" w:hAnsi="Book Antiqua" w:cs="Book Antiqua"/>
          <w:b/>
          <w:color w:val="00663D"/>
          <w:lang w:val="en-US"/>
        </w:rPr>
        <w:t>†</w:t>
      </w:r>
      <w:r w:rsidRPr="00E71C08">
        <w:rPr>
          <w:rFonts w:ascii="Book Antiqua" w:eastAsia="Book Antiqua" w:hAnsi="Book Antiqua" w:cs="Book Antiqua"/>
          <w:lang w:val="en-US"/>
        </w:rPr>
        <w:t xml:space="preserve"> James, G., Witten, D., Hastie, T., Tibshirani, R., &amp; Taylor, J. (2023). </w:t>
      </w:r>
      <w:r w:rsidRPr="00E71C08">
        <w:rPr>
          <w:rFonts w:ascii="Book Antiqua" w:eastAsia="Book Antiqua" w:hAnsi="Book Antiqua" w:cs="Book Antiqua"/>
          <w:i/>
          <w:lang w:val="en-US"/>
        </w:rPr>
        <w:t xml:space="preserve">An introduction to statistical learning: With applications in Python. </w:t>
      </w:r>
      <w:r w:rsidRPr="00E71C08">
        <w:rPr>
          <w:rFonts w:ascii="Book Antiqua" w:eastAsia="Book Antiqua" w:hAnsi="Book Antiqua" w:cs="Book Antiqua"/>
          <w:b/>
          <w:lang w:val="en-US"/>
        </w:rPr>
        <w:t>Chap 5</w:t>
      </w:r>
    </w:p>
    <w:p w14:paraId="45513E26" w14:textId="77777777" w:rsidR="003B2A7A" w:rsidRPr="00E71C08" w:rsidRDefault="00000000">
      <w:pPr>
        <w:rPr>
          <w:rFonts w:ascii="Book Antiqua" w:eastAsia="Book Antiqua" w:hAnsi="Book Antiqua" w:cs="Book Antiqua"/>
          <w:lang w:val="en-US"/>
        </w:rPr>
      </w:pPr>
      <w:r>
        <w:rPr>
          <w:rFonts w:ascii="Book Antiqua" w:eastAsia="Book Antiqua" w:hAnsi="Book Antiqua" w:cs="Book Antiqua"/>
          <w:b/>
          <w:color w:val="00663D"/>
        </w:rPr>
        <w:t>†</w:t>
      </w:r>
      <w:r>
        <w:rPr>
          <w:rFonts w:ascii="Book Antiqua" w:eastAsia="Book Antiqua" w:hAnsi="Book Antiqua" w:cs="Book Antiqua"/>
        </w:rPr>
        <w:t xml:space="preserve"> Sosa Escudero, W., 2021, </w:t>
      </w:r>
      <w:r>
        <w:rPr>
          <w:rFonts w:ascii="Book Antiqua" w:eastAsia="Book Antiqua" w:hAnsi="Book Antiqua" w:cs="Book Antiqua"/>
          <w:i/>
        </w:rPr>
        <w:t>Big data</w:t>
      </w:r>
      <w:r>
        <w:rPr>
          <w:rFonts w:ascii="Book Antiqua" w:eastAsia="Book Antiqua" w:hAnsi="Book Antiqua" w:cs="Book Antiqua"/>
        </w:rPr>
        <w:t xml:space="preserve">, 7a edición, Siglo XXI Editores, Buenos Aires. </w:t>
      </w:r>
      <w:r w:rsidRPr="00E71C08">
        <w:rPr>
          <w:rFonts w:ascii="Book Antiqua" w:eastAsia="Book Antiqua" w:hAnsi="Book Antiqua" w:cs="Book Antiqua"/>
          <w:b/>
          <w:lang w:val="en-US"/>
        </w:rPr>
        <w:t>Cap 5</w:t>
      </w:r>
    </w:p>
    <w:p w14:paraId="58CA097A" w14:textId="77777777" w:rsidR="003B2A7A" w:rsidRPr="00E71C08" w:rsidRDefault="00000000">
      <w:pPr>
        <w:rPr>
          <w:rFonts w:ascii="Book Antiqua" w:eastAsia="Book Antiqua" w:hAnsi="Book Antiqua" w:cs="Book Antiqua"/>
          <w:b/>
          <w:lang w:val="en-US"/>
        </w:rPr>
      </w:pPr>
      <w:r w:rsidRPr="00E71C08">
        <w:rPr>
          <w:rFonts w:ascii="Book Antiqua" w:eastAsia="Book Antiqua" w:hAnsi="Book Antiqua" w:cs="Book Antiqua"/>
          <w:lang w:val="en-US"/>
        </w:rPr>
        <w:t>*</w:t>
      </w:r>
      <w:r w:rsidRPr="00E71C08">
        <w:rPr>
          <w:rFonts w:ascii="Book Antiqua" w:eastAsia="Book Antiqua" w:hAnsi="Book Antiqua" w:cs="Book Antiqua"/>
          <w:b/>
          <w:lang w:val="en-US"/>
        </w:rPr>
        <w:t xml:space="preserve"> </w:t>
      </w:r>
      <w:r w:rsidRPr="00E71C08">
        <w:rPr>
          <w:rFonts w:ascii="Book Antiqua" w:eastAsia="Book Antiqua" w:hAnsi="Book Antiqua" w:cs="Book Antiqua"/>
          <w:lang w:val="en-US"/>
        </w:rPr>
        <w:t xml:space="preserve">Hastie, T., Tibshirani, T. Y Freedman, J. (2013) </w:t>
      </w:r>
      <w:r w:rsidRPr="00E71C08">
        <w:rPr>
          <w:rFonts w:ascii="Book Antiqua" w:eastAsia="Book Antiqua" w:hAnsi="Book Antiqua" w:cs="Book Antiqua"/>
          <w:i/>
          <w:lang w:val="en-US"/>
        </w:rPr>
        <w:t>The Elements of Statistical Learning.</w:t>
      </w:r>
      <w:r w:rsidRPr="00E71C08">
        <w:rPr>
          <w:rFonts w:ascii="Book Antiqua" w:eastAsia="Book Antiqua" w:hAnsi="Book Antiqua" w:cs="Book Antiqua"/>
          <w:b/>
          <w:i/>
          <w:lang w:val="en-US"/>
        </w:rPr>
        <w:t xml:space="preserve"> </w:t>
      </w:r>
      <w:r w:rsidRPr="00E71C08">
        <w:rPr>
          <w:rFonts w:ascii="Book Antiqua" w:eastAsia="Book Antiqua" w:hAnsi="Book Antiqua" w:cs="Book Antiqua"/>
          <w:b/>
          <w:lang w:val="en-US"/>
        </w:rPr>
        <w:t>Chap 7.2, 7.10</w:t>
      </w:r>
    </w:p>
    <w:p w14:paraId="59DA66B5" w14:textId="77777777" w:rsidR="003B2A7A" w:rsidRDefault="00000000">
      <w:pPr>
        <w:rPr>
          <w:rFonts w:ascii="Book Antiqua" w:eastAsia="Book Antiqua" w:hAnsi="Book Antiqua" w:cs="Book Antiqua"/>
        </w:rPr>
      </w:pPr>
      <w:r w:rsidRPr="00E71C08">
        <w:rPr>
          <w:rFonts w:ascii="Book Antiqua" w:eastAsia="Book Antiqua" w:hAnsi="Book Antiqua" w:cs="Book Antiqua"/>
          <w:lang w:val="en-US"/>
        </w:rPr>
        <w:t xml:space="preserve">* Sosa Escudero, W., &amp; Gasparini, L. (2000). A note on the statistical significance of changes in inequality. </w:t>
      </w:r>
      <w:r>
        <w:rPr>
          <w:rFonts w:ascii="Book Antiqua" w:eastAsia="Book Antiqua" w:hAnsi="Book Antiqua" w:cs="Book Antiqua"/>
          <w:i/>
        </w:rPr>
        <w:t>Económica</w:t>
      </w:r>
      <w:r>
        <w:rPr>
          <w:rFonts w:ascii="Book Antiqua" w:eastAsia="Book Antiqua" w:hAnsi="Book Antiqua" w:cs="Book Antiqua"/>
        </w:rPr>
        <w:t>, 46.</w:t>
      </w:r>
    </w:p>
    <w:p w14:paraId="2AA32258" w14:textId="77777777" w:rsidR="003B2A7A" w:rsidRDefault="00000000">
      <w:pPr>
        <w:pStyle w:val="Ttulo1"/>
        <w:numPr>
          <w:ilvl w:val="0"/>
          <w:numId w:val="2"/>
        </w:numPr>
        <w:ind w:left="450" w:hanging="450"/>
        <w:rPr>
          <w:rFonts w:ascii="Book Antiqua" w:eastAsia="Book Antiqua" w:hAnsi="Book Antiqua" w:cs="Book Antiqua"/>
          <w:b/>
          <w:color w:val="002060"/>
          <w:sz w:val="22"/>
          <w:szCs w:val="22"/>
        </w:rPr>
      </w:pPr>
      <w:r>
        <w:rPr>
          <w:rFonts w:ascii="Book Antiqua" w:eastAsia="Book Antiqua" w:hAnsi="Book Antiqua" w:cs="Book Antiqua"/>
          <w:b/>
          <w:color w:val="002060"/>
          <w:sz w:val="22"/>
          <w:szCs w:val="22"/>
        </w:rPr>
        <w:t>ANÁLISIS DE PREDICCIÓN II: MÉTODOS LINEALES Y NO LINEALES</w:t>
      </w:r>
      <w:r>
        <w:rPr>
          <w:noProof/>
        </w:rPr>
        <w:drawing>
          <wp:anchor distT="0" distB="0" distL="114300" distR="114300" simplePos="0" relativeHeight="251661312" behindDoc="0" locked="0" layoutInCell="1" hidden="0" allowOverlap="1" wp14:anchorId="23534712" wp14:editId="4CDA2FDF">
            <wp:simplePos x="0" y="0"/>
            <wp:positionH relativeFrom="column">
              <wp:posOffset>5399193</wp:posOffset>
            </wp:positionH>
            <wp:positionV relativeFrom="paragraph">
              <wp:posOffset>0</wp:posOffset>
            </wp:positionV>
            <wp:extent cx="266065" cy="266065"/>
            <wp:effectExtent l="0" t="0" r="0" b="0"/>
            <wp:wrapSquare wrapText="bothSides" distT="0" distB="0" distL="114300" distR="114300"/>
            <wp:docPr id="474289903" name="image1.png" descr="Brain in head outline"/>
            <wp:cNvGraphicFramePr/>
            <a:graphic xmlns:a="http://schemas.openxmlformats.org/drawingml/2006/main">
              <a:graphicData uri="http://schemas.openxmlformats.org/drawingml/2006/picture">
                <pic:pic xmlns:pic="http://schemas.openxmlformats.org/drawingml/2006/picture">
                  <pic:nvPicPr>
                    <pic:cNvPr id="0" name="image1.png" descr="Brain in head outline"/>
                    <pic:cNvPicPr preferRelativeResize="0"/>
                  </pic:nvPicPr>
                  <pic:blipFill>
                    <a:blip r:embed="rId12"/>
                    <a:srcRect/>
                    <a:stretch>
                      <a:fillRect/>
                    </a:stretch>
                  </pic:blipFill>
                  <pic:spPr>
                    <a:xfrm>
                      <a:off x="0" y="0"/>
                      <a:ext cx="266065" cy="266065"/>
                    </a:xfrm>
                    <a:prstGeom prst="rect">
                      <a:avLst/>
                    </a:prstGeom>
                    <a:ln/>
                  </pic:spPr>
                </pic:pic>
              </a:graphicData>
            </a:graphic>
          </wp:anchor>
        </w:drawing>
      </w:r>
    </w:p>
    <w:tbl>
      <w:tblPr>
        <w:tblStyle w:val="afe"/>
        <w:tblW w:w="9054" w:type="dxa"/>
        <w:tblInd w:w="-108"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Look w:val="0400" w:firstRow="0" w:lastRow="0" w:firstColumn="0" w:lastColumn="0" w:noHBand="0" w:noVBand="1"/>
      </w:tblPr>
      <w:tblGrid>
        <w:gridCol w:w="9054"/>
      </w:tblGrid>
      <w:tr w:rsidR="003B2A7A" w14:paraId="170A6630" w14:textId="77777777">
        <w:tc>
          <w:tcPr>
            <w:tcW w:w="9054" w:type="dxa"/>
            <w:tcBorders>
              <w:top w:val="single" w:sz="4" w:space="0" w:color="002060"/>
              <w:bottom w:val="single" w:sz="4" w:space="0" w:color="002060"/>
            </w:tcBorders>
          </w:tcPr>
          <w:p w14:paraId="4F6955B8" w14:textId="77777777" w:rsidR="003B2A7A" w:rsidRDefault="00000000">
            <w:pPr>
              <w:pStyle w:val="Ttulo2"/>
              <w:rPr>
                <w:rFonts w:ascii="Book Antiqua" w:eastAsia="Book Antiqua" w:hAnsi="Book Antiqua" w:cs="Book Antiqua"/>
                <w:b/>
                <w:color w:val="000000"/>
                <w:sz w:val="22"/>
                <w:szCs w:val="22"/>
              </w:rPr>
            </w:pPr>
            <w:r>
              <w:rPr>
                <w:rFonts w:ascii="Book Antiqua" w:eastAsia="Book Antiqua" w:hAnsi="Book Antiqua" w:cs="Book Antiqua"/>
                <w:b/>
                <w:color w:val="000000"/>
                <w:sz w:val="22"/>
                <w:szCs w:val="22"/>
              </w:rPr>
              <w:t>Tema 9: Modelos Lineales de Selección de Variables. Regularización: LASSO &amp; RIDGE. Elastic Net, comparaciones &amp; discusión de causalidad usando LASSO</w:t>
            </w:r>
          </w:p>
        </w:tc>
      </w:tr>
    </w:tbl>
    <w:p w14:paraId="04FEF9F6" w14:textId="77777777" w:rsidR="003B2A7A" w:rsidRPr="00E71C08" w:rsidRDefault="00000000">
      <w:pPr>
        <w:rPr>
          <w:rFonts w:ascii="Book Antiqua" w:eastAsia="Book Antiqua" w:hAnsi="Book Antiqua" w:cs="Book Antiqua"/>
          <w:b/>
          <w:lang w:val="en-US"/>
        </w:rPr>
      </w:pPr>
      <w:r w:rsidRPr="00E71C08">
        <w:rPr>
          <w:rFonts w:ascii="Book Antiqua" w:eastAsia="Book Antiqua" w:hAnsi="Book Antiqua" w:cs="Book Antiqua"/>
          <w:b/>
          <w:color w:val="00663D"/>
          <w:lang w:val="en-US"/>
        </w:rPr>
        <w:t>†</w:t>
      </w:r>
      <w:r w:rsidRPr="00E71C08">
        <w:rPr>
          <w:rFonts w:ascii="Book Antiqua" w:eastAsia="Book Antiqua" w:hAnsi="Book Antiqua" w:cs="Book Antiqua"/>
          <w:lang w:val="en-US"/>
        </w:rPr>
        <w:t xml:space="preserve"> James, G., Witten, D., Hastie, T., Tibshirani, R., &amp; Taylor, J. (2023). </w:t>
      </w:r>
      <w:r w:rsidRPr="00E71C08">
        <w:rPr>
          <w:rFonts w:ascii="Book Antiqua" w:eastAsia="Book Antiqua" w:hAnsi="Book Antiqua" w:cs="Book Antiqua"/>
          <w:i/>
          <w:lang w:val="en-US"/>
        </w:rPr>
        <w:t xml:space="preserve">An introduction to statistical learning: With applications in Python. </w:t>
      </w:r>
      <w:r w:rsidRPr="00E71C08">
        <w:rPr>
          <w:rFonts w:ascii="Book Antiqua" w:eastAsia="Book Antiqua" w:hAnsi="Book Antiqua" w:cs="Book Antiqua"/>
          <w:b/>
          <w:lang w:val="en-US"/>
        </w:rPr>
        <w:t xml:space="preserve">Chap 6.1 </w:t>
      </w:r>
      <w:r w:rsidRPr="00E71C08">
        <w:rPr>
          <w:rFonts w:ascii="Book Antiqua" w:eastAsia="Book Antiqua" w:hAnsi="Book Antiqua" w:cs="Book Antiqua"/>
          <w:lang w:val="en-US"/>
        </w:rPr>
        <w:t>y</w:t>
      </w:r>
      <w:r w:rsidRPr="00E71C08">
        <w:rPr>
          <w:rFonts w:ascii="Book Antiqua" w:eastAsia="Book Antiqua" w:hAnsi="Book Antiqua" w:cs="Book Antiqua"/>
          <w:b/>
          <w:lang w:val="en-US"/>
        </w:rPr>
        <w:t xml:space="preserve"> 6.2 </w:t>
      </w:r>
    </w:p>
    <w:p w14:paraId="44C80086" w14:textId="77777777" w:rsidR="003B2A7A" w:rsidRPr="00E71C08" w:rsidRDefault="00000000">
      <w:pPr>
        <w:spacing w:line="250" w:lineRule="auto"/>
        <w:rPr>
          <w:rFonts w:ascii="Book Antiqua" w:eastAsia="Book Antiqua" w:hAnsi="Book Antiqua" w:cs="Book Antiqua"/>
          <w:lang w:val="en-US"/>
        </w:rPr>
      </w:pPr>
      <w:r w:rsidRPr="00E71C08">
        <w:rPr>
          <w:rFonts w:ascii="Book Antiqua" w:eastAsia="Book Antiqua" w:hAnsi="Book Antiqua" w:cs="Book Antiqua"/>
          <w:lang w:val="en-US"/>
        </w:rPr>
        <w:t xml:space="preserve">Belloni, V. Chernozhukov, C. Hansen: “High-Dimensional Methods and Inference on Structural and Treatment Effects,” </w:t>
      </w:r>
      <w:r w:rsidRPr="00E71C08">
        <w:rPr>
          <w:rFonts w:ascii="Book Antiqua" w:eastAsia="Book Antiqua" w:hAnsi="Book Antiqua" w:cs="Book Antiqua"/>
          <w:i/>
          <w:lang w:val="en-US"/>
        </w:rPr>
        <w:t>Journal of Economic Perspectives</w:t>
      </w:r>
      <w:r w:rsidRPr="00E71C08">
        <w:rPr>
          <w:rFonts w:ascii="Book Antiqua" w:eastAsia="Book Antiqua" w:hAnsi="Book Antiqua" w:cs="Book Antiqua"/>
          <w:lang w:val="en-US"/>
        </w:rPr>
        <w:t xml:space="preserve">, 28 (2), Spring 2014, 29-50. </w:t>
      </w:r>
    </w:p>
    <w:p w14:paraId="47C8EA53" w14:textId="77777777" w:rsidR="003B2A7A" w:rsidRPr="00E71C08" w:rsidRDefault="00000000">
      <w:pPr>
        <w:spacing w:line="250" w:lineRule="auto"/>
        <w:rPr>
          <w:rFonts w:ascii="Book Antiqua" w:eastAsia="Book Antiqua" w:hAnsi="Book Antiqua" w:cs="Book Antiqua"/>
          <w:lang w:val="en-US"/>
        </w:rPr>
      </w:pPr>
      <w:r>
        <w:rPr>
          <w:rFonts w:ascii="Book Antiqua" w:eastAsia="Book Antiqua" w:hAnsi="Book Antiqua" w:cs="Book Antiqua"/>
          <w:color w:val="002060"/>
        </w:rPr>
        <w:t>*</w:t>
      </w:r>
      <w:r>
        <w:rPr>
          <w:rFonts w:ascii="Book Antiqua" w:eastAsia="Book Antiqua" w:hAnsi="Book Antiqua" w:cs="Book Antiqua"/>
        </w:rPr>
        <w:t xml:space="preserve">Bajari, P., Nekipelov, D., Ryan, S. P., &amp; Yang, M. (2015). </w:t>
      </w:r>
      <w:r w:rsidRPr="00E71C08">
        <w:rPr>
          <w:rFonts w:ascii="Book Antiqua" w:eastAsia="Book Antiqua" w:hAnsi="Book Antiqua" w:cs="Book Antiqua"/>
          <w:lang w:val="en-US"/>
        </w:rPr>
        <w:t xml:space="preserve">Machine learning methods for demand estimation. </w:t>
      </w:r>
      <w:r w:rsidRPr="00E71C08">
        <w:rPr>
          <w:rFonts w:ascii="Book Antiqua" w:eastAsia="Book Antiqua" w:hAnsi="Book Antiqua" w:cs="Book Antiqua"/>
          <w:i/>
          <w:lang w:val="en-US"/>
        </w:rPr>
        <w:t>American Economic Review</w:t>
      </w:r>
      <w:r w:rsidRPr="00E71C08">
        <w:rPr>
          <w:rFonts w:ascii="Book Antiqua" w:eastAsia="Book Antiqua" w:hAnsi="Book Antiqua" w:cs="Book Antiqua"/>
          <w:lang w:val="en-US"/>
        </w:rPr>
        <w:t>, 105(5), 481-485.</w:t>
      </w:r>
    </w:p>
    <w:p w14:paraId="01D23D3C" w14:textId="77777777" w:rsidR="003B2A7A" w:rsidRPr="00E71C08" w:rsidRDefault="00000000">
      <w:pPr>
        <w:spacing w:line="250" w:lineRule="auto"/>
        <w:rPr>
          <w:rFonts w:ascii="Book Antiqua" w:eastAsia="Book Antiqua" w:hAnsi="Book Antiqua" w:cs="Book Antiqua"/>
          <w:i/>
          <w:highlight w:val="white"/>
          <w:lang w:val="en-US"/>
        </w:rPr>
      </w:pPr>
      <w:r w:rsidRPr="00E71C08">
        <w:rPr>
          <w:rFonts w:ascii="Book Antiqua" w:eastAsia="Book Antiqua" w:hAnsi="Book Antiqua" w:cs="Book Antiqua"/>
          <w:highlight w:val="white"/>
          <w:lang w:val="en-US"/>
        </w:rPr>
        <w:t>Chernozhukov, V., Demirer, M., Duflo, E., &amp; Fernandez-Val, I. (2018).</w:t>
      </w:r>
      <w:r w:rsidRPr="00E71C08">
        <w:rPr>
          <w:rFonts w:ascii="Book Antiqua" w:eastAsia="Book Antiqua" w:hAnsi="Book Antiqua" w:cs="Book Antiqua"/>
          <w:color w:val="222222"/>
          <w:highlight w:val="white"/>
          <w:lang w:val="en-US"/>
        </w:rPr>
        <w:t xml:space="preserve"> </w:t>
      </w:r>
      <w:r w:rsidRPr="00E71C08">
        <w:rPr>
          <w:rFonts w:ascii="Book Antiqua" w:eastAsia="Book Antiqua" w:hAnsi="Book Antiqua" w:cs="Book Antiqua"/>
          <w:lang w:val="en-US"/>
        </w:rPr>
        <w:t>Generic machine learning inference on heterogeneous treatment effects in randomized experiments, with an application to immunization in India</w:t>
      </w:r>
      <w:r w:rsidRPr="00E71C08">
        <w:rPr>
          <w:rFonts w:ascii="Book Antiqua" w:eastAsia="Book Antiqua" w:hAnsi="Book Antiqua" w:cs="Book Antiqua"/>
          <w:color w:val="222222"/>
          <w:highlight w:val="white"/>
          <w:lang w:val="en-US"/>
        </w:rPr>
        <w:t xml:space="preserve"> </w:t>
      </w:r>
      <w:r w:rsidRPr="00E71C08">
        <w:rPr>
          <w:rFonts w:ascii="Book Antiqua" w:eastAsia="Book Antiqua" w:hAnsi="Book Antiqua" w:cs="Book Antiqua"/>
          <w:highlight w:val="white"/>
          <w:lang w:val="en-US"/>
        </w:rPr>
        <w:t xml:space="preserve">(No. w24678). </w:t>
      </w:r>
      <w:r w:rsidRPr="00E71C08">
        <w:rPr>
          <w:rFonts w:ascii="Book Antiqua" w:eastAsia="Book Antiqua" w:hAnsi="Book Antiqua" w:cs="Book Antiqua"/>
          <w:i/>
          <w:highlight w:val="white"/>
          <w:lang w:val="en-US"/>
        </w:rPr>
        <w:t>National Bureau of Economic Research.</w:t>
      </w:r>
    </w:p>
    <w:p w14:paraId="7983DA6B" w14:textId="77777777" w:rsidR="003B2A7A" w:rsidRPr="00E71C08" w:rsidRDefault="00000000">
      <w:pPr>
        <w:spacing w:line="250" w:lineRule="auto"/>
        <w:rPr>
          <w:rFonts w:ascii="Book Antiqua" w:eastAsia="Book Antiqua" w:hAnsi="Book Antiqua" w:cs="Book Antiqua"/>
          <w:lang w:val="en-US"/>
        </w:rPr>
      </w:pPr>
      <w:r w:rsidRPr="00E71C08">
        <w:rPr>
          <w:rFonts w:ascii="Book Antiqua" w:eastAsia="Book Antiqua" w:hAnsi="Book Antiqua" w:cs="Book Antiqua"/>
          <w:color w:val="002060"/>
          <w:lang w:val="en-US"/>
        </w:rPr>
        <w:t>*</w:t>
      </w:r>
      <w:r w:rsidRPr="00E71C08">
        <w:rPr>
          <w:rFonts w:ascii="Book Antiqua" w:eastAsia="Book Antiqua" w:hAnsi="Book Antiqua" w:cs="Book Antiqua"/>
          <w:lang w:val="en-US"/>
        </w:rPr>
        <w:t xml:space="preserve">Kleinberg, J., Ludwig, J., Mullainathan, S., &amp; Obermeyer, Z. (2015). Prediction policy problems. </w:t>
      </w:r>
      <w:r w:rsidRPr="00E71C08">
        <w:rPr>
          <w:rFonts w:ascii="Book Antiqua" w:eastAsia="Book Antiqua" w:hAnsi="Book Antiqua" w:cs="Book Antiqua"/>
          <w:i/>
          <w:lang w:val="en-US"/>
        </w:rPr>
        <w:t>American Economic Review</w:t>
      </w:r>
      <w:r w:rsidRPr="00E71C08">
        <w:rPr>
          <w:rFonts w:ascii="Book Antiqua" w:eastAsia="Book Antiqua" w:hAnsi="Book Antiqua" w:cs="Book Antiqua"/>
          <w:lang w:val="en-US"/>
        </w:rPr>
        <w:t xml:space="preserve">, 105(5), 491-495. </w:t>
      </w:r>
    </w:p>
    <w:p w14:paraId="525F40D8" w14:textId="77777777" w:rsidR="003B2A7A" w:rsidRPr="00E71C08" w:rsidRDefault="00000000">
      <w:pPr>
        <w:rPr>
          <w:rFonts w:ascii="Book Antiqua" w:eastAsia="Book Antiqua" w:hAnsi="Book Antiqua" w:cs="Book Antiqua"/>
          <w:lang w:val="en-US"/>
        </w:rPr>
      </w:pPr>
      <w:r w:rsidRPr="00E71C08">
        <w:rPr>
          <w:rFonts w:ascii="Book Antiqua" w:eastAsia="Book Antiqua" w:hAnsi="Book Antiqua" w:cs="Book Antiqua"/>
          <w:color w:val="002060"/>
          <w:lang w:val="en-US"/>
        </w:rPr>
        <w:t>*</w:t>
      </w:r>
      <w:r w:rsidRPr="00E71C08">
        <w:rPr>
          <w:rFonts w:ascii="Book Antiqua" w:eastAsia="Book Antiqua" w:hAnsi="Book Antiqua" w:cs="Book Antiqua"/>
          <w:lang w:val="en-US"/>
        </w:rPr>
        <w:t xml:space="preserve"> Wüthrich, K., &amp; Zhu, Y. (2023). Omitted variable bias of Lasso-based inference methods: A finite sample analysis. </w:t>
      </w:r>
      <w:r w:rsidRPr="00E71C08">
        <w:rPr>
          <w:rFonts w:ascii="Book Antiqua" w:eastAsia="Book Antiqua" w:hAnsi="Book Antiqua" w:cs="Book Antiqua"/>
          <w:i/>
          <w:lang w:val="en-US"/>
        </w:rPr>
        <w:t>Review of Economics and Statistics</w:t>
      </w:r>
      <w:r w:rsidRPr="00E71C08">
        <w:rPr>
          <w:rFonts w:ascii="Book Antiqua" w:eastAsia="Book Antiqua" w:hAnsi="Book Antiqua" w:cs="Book Antiqua"/>
          <w:lang w:val="en-US"/>
        </w:rPr>
        <w:t>, 105(4), 982-997.</w:t>
      </w:r>
    </w:p>
    <w:p w14:paraId="2B4786B2" w14:textId="77777777" w:rsidR="003B2A7A" w:rsidRPr="00E71C08" w:rsidRDefault="00000000">
      <w:pPr>
        <w:rPr>
          <w:rFonts w:ascii="Book Antiqua" w:eastAsia="Book Antiqua" w:hAnsi="Book Antiqua" w:cs="Book Antiqua"/>
          <w:lang w:val="en-US"/>
        </w:rPr>
      </w:pPr>
      <w:r w:rsidRPr="00E71C08">
        <w:rPr>
          <w:rFonts w:ascii="Book Antiqua" w:eastAsia="Book Antiqua" w:hAnsi="Book Antiqua" w:cs="Book Antiqua"/>
          <w:lang w:val="en-US"/>
        </w:rPr>
        <w:t xml:space="preserve">Zou, H. y Hastie, T., 2005, Regularization and variable selection via the elastic net, </w:t>
      </w:r>
      <w:r w:rsidRPr="00E71C08">
        <w:rPr>
          <w:rFonts w:ascii="Book Antiqua" w:eastAsia="Book Antiqua" w:hAnsi="Book Antiqua" w:cs="Book Antiqua"/>
          <w:i/>
          <w:lang w:val="en-US"/>
        </w:rPr>
        <w:t>Journal of the Royal Statistical Society</w:t>
      </w:r>
      <w:r w:rsidRPr="00E71C08">
        <w:rPr>
          <w:rFonts w:ascii="Book Antiqua" w:eastAsia="Book Antiqua" w:hAnsi="Book Antiqua" w:cs="Book Antiqua"/>
          <w:lang w:val="en-US"/>
        </w:rPr>
        <w:t>, 67, 2, 301-320.</w:t>
      </w:r>
    </w:p>
    <w:tbl>
      <w:tblPr>
        <w:tblStyle w:val="aff"/>
        <w:tblW w:w="9054" w:type="dxa"/>
        <w:tblInd w:w="-108"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Look w:val="0400" w:firstRow="0" w:lastRow="0" w:firstColumn="0" w:lastColumn="0" w:noHBand="0" w:noVBand="1"/>
      </w:tblPr>
      <w:tblGrid>
        <w:gridCol w:w="9054"/>
      </w:tblGrid>
      <w:tr w:rsidR="003B2A7A" w14:paraId="1784C0E9" w14:textId="77777777">
        <w:trPr>
          <w:trHeight w:val="799"/>
        </w:trPr>
        <w:tc>
          <w:tcPr>
            <w:tcW w:w="9054" w:type="dxa"/>
            <w:tcBorders>
              <w:top w:val="single" w:sz="4" w:space="0" w:color="002060"/>
              <w:bottom w:val="single" w:sz="4" w:space="0" w:color="002060"/>
            </w:tcBorders>
          </w:tcPr>
          <w:p w14:paraId="7207278A" w14:textId="77777777" w:rsidR="003B2A7A" w:rsidRDefault="00000000">
            <w:pPr>
              <w:pStyle w:val="Ttulo2"/>
              <w:rPr>
                <w:rFonts w:ascii="Book Antiqua" w:eastAsia="Book Antiqua" w:hAnsi="Book Antiqua" w:cs="Book Antiqua"/>
                <w:b/>
                <w:color w:val="000000"/>
                <w:sz w:val="22"/>
                <w:szCs w:val="22"/>
              </w:rPr>
            </w:pPr>
            <w:r>
              <w:rPr>
                <w:rFonts w:ascii="Book Antiqua" w:eastAsia="Book Antiqua" w:hAnsi="Book Antiqua" w:cs="Book Antiqua"/>
                <w:b/>
                <w:color w:val="000000"/>
                <w:sz w:val="22"/>
                <w:szCs w:val="22"/>
              </w:rPr>
              <w:t>Tema 10: Árboles (CART) &amp; Métodos de ensamble basados en Árboles: Boosting, Bagging, Random Forest</w:t>
            </w:r>
          </w:p>
        </w:tc>
      </w:tr>
    </w:tbl>
    <w:p w14:paraId="5AE97426" w14:textId="77777777" w:rsidR="003B2A7A" w:rsidRPr="00E71C08" w:rsidRDefault="00000000">
      <w:pPr>
        <w:rPr>
          <w:rFonts w:ascii="Book Antiqua" w:eastAsia="Book Antiqua" w:hAnsi="Book Antiqua" w:cs="Book Antiqua"/>
          <w:b/>
          <w:lang w:val="en-US"/>
        </w:rPr>
      </w:pPr>
      <w:r w:rsidRPr="00E71C08">
        <w:rPr>
          <w:rFonts w:ascii="Book Antiqua" w:eastAsia="Book Antiqua" w:hAnsi="Book Antiqua" w:cs="Book Antiqua"/>
          <w:b/>
          <w:color w:val="00663D"/>
          <w:lang w:val="en-US"/>
        </w:rPr>
        <w:t>†</w:t>
      </w:r>
      <w:r w:rsidRPr="00E71C08">
        <w:rPr>
          <w:rFonts w:ascii="Book Antiqua" w:eastAsia="Book Antiqua" w:hAnsi="Book Antiqua" w:cs="Book Antiqua"/>
          <w:lang w:val="en-US"/>
        </w:rPr>
        <w:t xml:space="preserve"> James, G., Witten, D., Hastie, T., Tibshirani, R., &amp; Taylor, J. (2023). </w:t>
      </w:r>
      <w:r w:rsidRPr="00E71C08">
        <w:rPr>
          <w:rFonts w:ascii="Book Antiqua" w:eastAsia="Book Antiqua" w:hAnsi="Book Antiqua" w:cs="Book Antiqua"/>
          <w:i/>
          <w:lang w:val="en-US"/>
        </w:rPr>
        <w:t xml:space="preserve">An introduction to statistical learning: With applications in Python. </w:t>
      </w:r>
      <w:r w:rsidRPr="00E71C08">
        <w:rPr>
          <w:rFonts w:ascii="Book Antiqua" w:eastAsia="Book Antiqua" w:hAnsi="Book Antiqua" w:cs="Book Antiqua"/>
          <w:b/>
          <w:lang w:val="en-US"/>
        </w:rPr>
        <w:t>Chap 8</w:t>
      </w:r>
    </w:p>
    <w:p w14:paraId="4919B6E9" w14:textId="77777777" w:rsidR="003B2A7A" w:rsidRDefault="00000000">
      <w:pPr>
        <w:rPr>
          <w:rFonts w:ascii="Book Antiqua" w:eastAsia="Book Antiqua" w:hAnsi="Book Antiqua" w:cs="Book Antiqua"/>
        </w:rPr>
      </w:pPr>
      <w:r>
        <w:rPr>
          <w:rFonts w:ascii="Book Antiqua" w:eastAsia="Book Antiqua" w:hAnsi="Book Antiqua" w:cs="Book Antiqua"/>
          <w:b/>
          <w:color w:val="00663D"/>
        </w:rPr>
        <w:t>†</w:t>
      </w:r>
      <w:r>
        <w:rPr>
          <w:rFonts w:ascii="Book Antiqua" w:eastAsia="Book Antiqua" w:hAnsi="Book Antiqua" w:cs="Book Antiqua"/>
        </w:rPr>
        <w:t xml:space="preserve"> Sosa Escudero, W., 2021, </w:t>
      </w:r>
      <w:r>
        <w:rPr>
          <w:rFonts w:ascii="Book Antiqua" w:eastAsia="Book Antiqua" w:hAnsi="Book Antiqua" w:cs="Book Antiqua"/>
          <w:i/>
        </w:rPr>
        <w:t>Big data</w:t>
      </w:r>
      <w:r>
        <w:rPr>
          <w:rFonts w:ascii="Book Antiqua" w:eastAsia="Book Antiqua" w:hAnsi="Book Antiqua" w:cs="Book Antiqua"/>
        </w:rPr>
        <w:t xml:space="preserve">, 7a edición, Siglo XXI Editores, Buenos Aires </w:t>
      </w:r>
      <w:r>
        <w:rPr>
          <w:rFonts w:ascii="Book Antiqua" w:eastAsia="Book Antiqua" w:hAnsi="Book Antiqua" w:cs="Book Antiqua"/>
          <w:b/>
        </w:rPr>
        <w:t>Cap 3, pag 85 a 94.</w:t>
      </w:r>
    </w:p>
    <w:p w14:paraId="7A8AF211" w14:textId="77777777" w:rsidR="003B2A7A" w:rsidRPr="00E71C08" w:rsidRDefault="00000000">
      <w:pPr>
        <w:spacing w:line="250" w:lineRule="auto"/>
        <w:rPr>
          <w:rFonts w:ascii="Book Antiqua" w:eastAsia="Book Antiqua" w:hAnsi="Book Antiqua" w:cs="Book Antiqua"/>
          <w:lang w:val="en-US"/>
        </w:rPr>
      </w:pPr>
      <w:r w:rsidRPr="00E71C08">
        <w:rPr>
          <w:rFonts w:ascii="Book Antiqua" w:eastAsia="Book Antiqua" w:hAnsi="Book Antiqua" w:cs="Book Antiqua"/>
          <w:lang w:val="en-US"/>
        </w:rPr>
        <w:t xml:space="preserve">Breiman, L. (2003). Statistical modeling: The two cultures. </w:t>
      </w:r>
      <w:r w:rsidRPr="00E71C08">
        <w:rPr>
          <w:rFonts w:ascii="Book Antiqua" w:eastAsia="Book Antiqua" w:hAnsi="Book Antiqua" w:cs="Book Antiqua"/>
          <w:i/>
          <w:lang w:val="en-US"/>
        </w:rPr>
        <w:t>Quality control and applied statistics</w:t>
      </w:r>
      <w:r w:rsidRPr="00E71C08">
        <w:rPr>
          <w:rFonts w:ascii="Book Antiqua" w:eastAsia="Book Antiqua" w:hAnsi="Book Antiqua" w:cs="Book Antiqua"/>
          <w:lang w:val="en-US"/>
        </w:rPr>
        <w:t xml:space="preserve">, 48(1), 81-82. </w:t>
      </w:r>
    </w:p>
    <w:p w14:paraId="3F7565D2" w14:textId="77777777" w:rsidR="003B2A7A" w:rsidRPr="00E71C08" w:rsidRDefault="00000000">
      <w:pPr>
        <w:spacing w:line="250" w:lineRule="auto"/>
        <w:rPr>
          <w:rFonts w:ascii="Book Antiqua" w:eastAsia="Book Antiqua" w:hAnsi="Book Antiqua" w:cs="Book Antiqua"/>
          <w:lang w:val="en-US"/>
        </w:rPr>
      </w:pPr>
      <w:r w:rsidRPr="00E71C08">
        <w:rPr>
          <w:rFonts w:ascii="Book Antiqua" w:eastAsia="Book Antiqua" w:hAnsi="Book Antiqua" w:cs="Book Antiqua"/>
          <w:color w:val="002060"/>
          <w:lang w:val="en-US"/>
        </w:rPr>
        <w:t xml:space="preserve">* </w:t>
      </w:r>
      <w:r w:rsidRPr="00E71C08">
        <w:rPr>
          <w:rFonts w:ascii="Book Antiqua" w:eastAsia="Book Antiqua" w:hAnsi="Book Antiqua" w:cs="Book Antiqua"/>
          <w:lang w:val="en-US"/>
        </w:rPr>
        <w:t xml:space="preserve">Breiman, L. (2001). Random forests. </w:t>
      </w:r>
      <w:r w:rsidRPr="00E71C08">
        <w:rPr>
          <w:rFonts w:ascii="Book Antiqua" w:eastAsia="Book Antiqua" w:hAnsi="Book Antiqua" w:cs="Book Antiqua"/>
          <w:i/>
          <w:lang w:val="en-US"/>
        </w:rPr>
        <w:t>Machine learning</w:t>
      </w:r>
      <w:r w:rsidRPr="00E71C08">
        <w:rPr>
          <w:rFonts w:ascii="Book Antiqua" w:eastAsia="Book Antiqua" w:hAnsi="Book Antiqua" w:cs="Book Antiqua"/>
          <w:lang w:val="en-US"/>
        </w:rPr>
        <w:t>, 45(1), 5-32.</w:t>
      </w:r>
    </w:p>
    <w:p w14:paraId="15CFF5A5" w14:textId="77777777" w:rsidR="003B2A7A" w:rsidRPr="00E71C08" w:rsidRDefault="00000000">
      <w:pPr>
        <w:rPr>
          <w:rFonts w:ascii="Book Antiqua" w:eastAsia="Book Antiqua" w:hAnsi="Book Antiqua" w:cs="Book Antiqua"/>
          <w:lang w:val="en-US"/>
        </w:rPr>
      </w:pPr>
      <w:r w:rsidRPr="00E71C08">
        <w:rPr>
          <w:rFonts w:ascii="Book Antiqua" w:eastAsia="Book Antiqua" w:hAnsi="Book Antiqua" w:cs="Book Antiqua"/>
          <w:lang w:val="en-US"/>
        </w:rPr>
        <w:lastRenderedPageBreak/>
        <w:t xml:space="preserve">Hothorn, T., &amp; Zeileis, A. (2015). partykit: A modular toolkit for recursive partytioning in R. </w:t>
      </w:r>
      <w:r w:rsidRPr="00E71C08">
        <w:rPr>
          <w:rFonts w:ascii="Book Antiqua" w:eastAsia="Book Antiqua" w:hAnsi="Book Antiqua" w:cs="Book Antiqua"/>
          <w:i/>
          <w:lang w:val="en-US"/>
        </w:rPr>
        <w:t>Journal of Machine Learning Research</w:t>
      </w:r>
      <w:r w:rsidRPr="00E71C08">
        <w:rPr>
          <w:rFonts w:ascii="Book Antiqua" w:eastAsia="Book Antiqua" w:hAnsi="Book Antiqua" w:cs="Book Antiqua"/>
          <w:lang w:val="en-US"/>
        </w:rPr>
        <w:t>, 16(1), 3905-3909.</w:t>
      </w:r>
    </w:p>
    <w:p w14:paraId="660F71F0" w14:textId="77777777" w:rsidR="003B2A7A" w:rsidRPr="00E71C08" w:rsidRDefault="00000000">
      <w:pPr>
        <w:spacing w:line="249" w:lineRule="auto"/>
        <w:jc w:val="both"/>
        <w:rPr>
          <w:rFonts w:ascii="Book Antiqua" w:eastAsia="Book Antiqua" w:hAnsi="Book Antiqua" w:cs="Book Antiqua"/>
          <w:lang w:val="en-US"/>
        </w:rPr>
      </w:pPr>
      <w:r w:rsidRPr="00E71C08">
        <w:rPr>
          <w:rFonts w:ascii="Book Antiqua" w:eastAsia="Book Antiqua" w:hAnsi="Book Antiqua" w:cs="Book Antiqua"/>
          <w:lang w:val="en-US"/>
        </w:rPr>
        <w:t xml:space="preserve">List, J. A., Muir, I., &amp; Sun, G. (2024). Using machine learning for efficient flexible regression adjustment in economic experiments. </w:t>
      </w:r>
      <w:r w:rsidRPr="00E71C08">
        <w:rPr>
          <w:rFonts w:ascii="Book Antiqua" w:eastAsia="Book Antiqua" w:hAnsi="Book Antiqua" w:cs="Book Antiqua"/>
          <w:i/>
          <w:lang w:val="en-US"/>
        </w:rPr>
        <w:t>Econometric Reviews</w:t>
      </w:r>
      <w:r w:rsidRPr="00E71C08">
        <w:rPr>
          <w:rFonts w:ascii="Book Antiqua" w:eastAsia="Book Antiqua" w:hAnsi="Book Antiqua" w:cs="Book Antiqua"/>
          <w:lang w:val="en-US"/>
        </w:rPr>
        <w:t xml:space="preserve">, </w:t>
      </w:r>
      <w:r w:rsidRPr="00E71C08">
        <w:rPr>
          <w:rFonts w:ascii="Book Antiqua" w:eastAsia="Book Antiqua" w:hAnsi="Book Antiqua" w:cs="Book Antiqua"/>
          <w:i/>
          <w:lang w:val="en-US"/>
        </w:rPr>
        <w:t>44</w:t>
      </w:r>
      <w:r w:rsidRPr="00E71C08">
        <w:rPr>
          <w:rFonts w:ascii="Book Antiqua" w:eastAsia="Book Antiqua" w:hAnsi="Book Antiqua" w:cs="Book Antiqua"/>
          <w:lang w:val="en-US"/>
        </w:rPr>
        <w:t>(1), 2-40.</w:t>
      </w:r>
    </w:p>
    <w:p w14:paraId="7992EA76" w14:textId="77777777" w:rsidR="003B2A7A" w:rsidRPr="00E71C08" w:rsidRDefault="003B2A7A">
      <w:pPr>
        <w:spacing w:line="249" w:lineRule="auto"/>
        <w:jc w:val="both"/>
        <w:rPr>
          <w:rFonts w:ascii="Book Antiqua" w:eastAsia="Book Antiqua" w:hAnsi="Book Antiqua" w:cs="Book Antiqua"/>
          <w:lang w:val="en-US"/>
        </w:rPr>
      </w:pPr>
    </w:p>
    <w:p w14:paraId="1439AEC0" w14:textId="77777777" w:rsidR="003B2A7A" w:rsidRPr="00E71C08" w:rsidRDefault="00000000">
      <w:pPr>
        <w:spacing w:line="250" w:lineRule="auto"/>
        <w:rPr>
          <w:rFonts w:ascii="Book Antiqua" w:eastAsia="Book Antiqua" w:hAnsi="Book Antiqua" w:cs="Book Antiqua"/>
          <w:lang w:val="en-US"/>
        </w:rPr>
      </w:pPr>
      <w:r w:rsidRPr="00E71C08">
        <w:rPr>
          <w:rFonts w:ascii="Book Antiqua" w:eastAsia="Book Antiqua" w:hAnsi="Book Antiqua" w:cs="Book Antiqua"/>
          <w:color w:val="002060"/>
          <w:lang w:val="en-US"/>
        </w:rPr>
        <w:t xml:space="preserve">* </w:t>
      </w:r>
      <w:r w:rsidRPr="00E71C08">
        <w:rPr>
          <w:rFonts w:ascii="Book Antiqua" w:eastAsia="Book Antiqua" w:hAnsi="Book Antiqua" w:cs="Book Antiqua"/>
          <w:lang w:val="en-US"/>
        </w:rPr>
        <w:t xml:space="preserve">Keely, L. C., &amp; Tan, C. M. (2008). Understanding preferences for income redistribution. </w:t>
      </w:r>
      <w:r w:rsidRPr="00E71C08">
        <w:rPr>
          <w:rFonts w:ascii="Book Antiqua" w:eastAsia="Book Antiqua" w:hAnsi="Book Antiqua" w:cs="Book Antiqua"/>
          <w:i/>
          <w:lang w:val="en-US"/>
        </w:rPr>
        <w:t>Journal of Public Economics</w:t>
      </w:r>
      <w:r w:rsidRPr="00E71C08">
        <w:rPr>
          <w:rFonts w:ascii="Book Antiqua" w:eastAsia="Book Antiqua" w:hAnsi="Book Antiqua" w:cs="Book Antiqua"/>
          <w:lang w:val="en-US"/>
        </w:rPr>
        <w:t xml:space="preserve">, 92(5), 944-961. </w:t>
      </w:r>
    </w:p>
    <w:p w14:paraId="03F1B539" w14:textId="77777777" w:rsidR="003B2A7A" w:rsidRPr="00E71C08" w:rsidRDefault="00000000">
      <w:pPr>
        <w:rPr>
          <w:rFonts w:ascii="Book Antiqua" w:eastAsia="Book Antiqua" w:hAnsi="Book Antiqua" w:cs="Book Antiqua"/>
          <w:lang w:val="en-US"/>
        </w:rPr>
      </w:pPr>
      <w:r w:rsidRPr="00E71C08">
        <w:rPr>
          <w:rFonts w:ascii="Book Antiqua" w:eastAsia="Book Antiqua" w:hAnsi="Book Antiqua" w:cs="Book Antiqua"/>
          <w:lang w:val="en-US"/>
        </w:rPr>
        <w:t>Riascos, A., &amp; Serna, N. (2017, October). Predicting annual length-of-stay and its impact on health.</w:t>
      </w:r>
      <w:r w:rsidRPr="00E71C08">
        <w:rPr>
          <w:rFonts w:ascii="Book Antiqua" w:eastAsia="Book Antiqua" w:hAnsi="Book Antiqua" w:cs="Book Antiqua"/>
          <w:i/>
          <w:lang w:val="en-US"/>
        </w:rPr>
        <w:t xml:space="preserve"> Medical Informatics and Healthcare</w:t>
      </w:r>
      <w:r w:rsidRPr="00E71C08">
        <w:rPr>
          <w:rFonts w:ascii="Book Antiqua" w:eastAsia="Book Antiqua" w:hAnsi="Book Antiqua" w:cs="Book Antiqua"/>
          <w:lang w:val="en-US"/>
        </w:rPr>
        <w:t xml:space="preserve"> (pp. 27-34). PMLR.</w:t>
      </w:r>
    </w:p>
    <w:p w14:paraId="6AC20B65" w14:textId="77777777" w:rsidR="003B2A7A" w:rsidRPr="00E71C08" w:rsidRDefault="00000000">
      <w:pPr>
        <w:rPr>
          <w:rFonts w:ascii="Book Antiqua" w:eastAsia="Book Antiqua" w:hAnsi="Book Antiqua" w:cs="Book Antiqua"/>
          <w:lang w:val="en-US"/>
        </w:rPr>
      </w:pPr>
      <w:r w:rsidRPr="00E71C08">
        <w:rPr>
          <w:rFonts w:ascii="Book Antiqua" w:eastAsia="Book Antiqua" w:hAnsi="Book Antiqua" w:cs="Book Antiqua"/>
          <w:lang w:val="en-US"/>
        </w:rPr>
        <w:t xml:space="preserve">Varian, H. R. (2014). Big data: New tricks for econometrics. </w:t>
      </w:r>
      <w:r w:rsidRPr="00E71C08">
        <w:rPr>
          <w:rFonts w:ascii="Book Antiqua" w:eastAsia="Book Antiqua" w:hAnsi="Book Antiqua" w:cs="Book Antiqua"/>
          <w:i/>
          <w:lang w:val="en-US"/>
        </w:rPr>
        <w:t>The Journal of Economic Perspectives</w:t>
      </w:r>
      <w:r w:rsidRPr="00E71C08">
        <w:rPr>
          <w:rFonts w:ascii="Book Antiqua" w:eastAsia="Book Antiqua" w:hAnsi="Book Antiqua" w:cs="Book Antiqua"/>
          <w:lang w:val="en-US"/>
        </w:rPr>
        <w:t xml:space="preserve">, 28(2), 3-27. </w:t>
      </w:r>
    </w:p>
    <w:p w14:paraId="313C0AAB" w14:textId="77777777" w:rsidR="003B2A7A" w:rsidRDefault="00000000">
      <w:pPr>
        <w:rPr>
          <w:rFonts w:ascii="Book Antiqua" w:eastAsia="Book Antiqua" w:hAnsi="Book Antiqua" w:cs="Book Antiqua"/>
        </w:rPr>
      </w:pPr>
      <w:r w:rsidRPr="00E71C08">
        <w:rPr>
          <w:rFonts w:ascii="Book Antiqua" w:eastAsia="Book Antiqua" w:hAnsi="Book Antiqua" w:cs="Book Antiqua"/>
          <w:lang w:val="en-US"/>
        </w:rPr>
        <w:t xml:space="preserve">* Wager, S. and Athey, S., 2018. Estimation and Inference of Heterogeneous Treatment Effects Using Random Forests. </w:t>
      </w:r>
      <w:r>
        <w:rPr>
          <w:rFonts w:ascii="Book Antiqua" w:eastAsia="Book Antiqua" w:hAnsi="Book Antiqua" w:cs="Book Antiqua"/>
          <w:i/>
        </w:rPr>
        <w:t>Journal of the American Statistical Association</w:t>
      </w:r>
      <w:r>
        <w:rPr>
          <w:rFonts w:ascii="Book Antiqua" w:eastAsia="Book Antiqua" w:hAnsi="Book Antiqua" w:cs="Book Antiqua"/>
        </w:rPr>
        <w:t>, 113(523), pp.1228- 1242.</w:t>
      </w:r>
    </w:p>
    <w:tbl>
      <w:tblPr>
        <w:tblStyle w:val="aff0"/>
        <w:tblW w:w="9054" w:type="dxa"/>
        <w:tblInd w:w="-108"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Look w:val="0400" w:firstRow="0" w:lastRow="0" w:firstColumn="0" w:lastColumn="0" w:noHBand="0" w:noVBand="1"/>
      </w:tblPr>
      <w:tblGrid>
        <w:gridCol w:w="9054"/>
      </w:tblGrid>
      <w:tr w:rsidR="003B2A7A" w14:paraId="1CA80092" w14:textId="77777777">
        <w:tc>
          <w:tcPr>
            <w:tcW w:w="9054" w:type="dxa"/>
            <w:tcBorders>
              <w:top w:val="single" w:sz="4" w:space="0" w:color="002060"/>
              <w:bottom w:val="single" w:sz="4" w:space="0" w:color="002060"/>
            </w:tcBorders>
          </w:tcPr>
          <w:p w14:paraId="677207F4" w14:textId="77777777" w:rsidR="003B2A7A" w:rsidRDefault="00000000">
            <w:pPr>
              <w:pStyle w:val="Ttulo2"/>
              <w:rPr>
                <w:rFonts w:ascii="Book Antiqua" w:eastAsia="Book Antiqua" w:hAnsi="Book Antiqua" w:cs="Book Antiqua"/>
                <w:b/>
                <w:color w:val="000000"/>
                <w:sz w:val="22"/>
                <w:szCs w:val="22"/>
              </w:rPr>
            </w:pPr>
            <w:r>
              <w:rPr>
                <w:rFonts w:ascii="Book Antiqua" w:eastAsia="Book Antiqua" w:hAnsi="Book Antiqua" w:cs="Book Antiqua"/>
                <w:b/>
                <w:color w:val="000000"/>
                <w:sz w:val="22"/>
                <w:szCs w:val="22"/>
              </w:rPr>
              <w:t>Tema 11: Modelos basados en la reducción de la dimensionalidad y Modelos no lineales (polinomios, splines, local regressions)</w:t>
            </w:r>
          </w:p>
        </w:tc>
      </w:tr>
    </w:tbl>
    <w:p w14:paraId="742AAE36" w14:textId="77777777" w:rsidR="003B2A7A" w:rsidRPr="00E71C08" w:rsidRDefault="00000000">
      <w:pPr>
        <w:jc w:val="both"/>
        <w:rPr>
          <w:rFonts w:ascii="Book Antiqua" w:eastAsia="Book Antiqua" w:hAnsi="Book Antiqua" w:cs="Book Antiqua"/>
          <w:lang w:val="en-US"/>
        </w:rPr>
      </w:pPr>
      <w:r w:rsidRPr="00E71C08">
        <w:rPr>
          <w:rFonts w:ascii="Book Antiqua" w:eastAsia="Book Antiqua" w:hAnsi="Book Antiqua" w:cs="Book Antiqua"/>
          <w:b/>
          <w:color w:val="00663D"/>
          <w:lang w:val="en-US"/>
        </w:rPr>
        <w:t>†</w:t>
      </w:r>
      <w:r w:rsidRPr="00E71C08">
        <w:rPr>
          <w:rFonts w:ascii="Book Antiqua" w:eastAsia="Book Antiqua" w:hAnsi="Book Antiqua" w:cs="Book Antiqua"/>
          <w:lang w:val="en-US"/>
        </w:rPr>
        <w:t xml:space="preserve"> James, G., Witten, D., Hastie, T., Tibshirani, R., &amp; Taylor, J. (2023). </w:t>
      </w:r>
      <w:r w:rsidRPr="00E71C08">
        <w:rPr>
          <w:rFonts w:ascii="Book Antiqua" w:eastAsia="Book Antiqua" w:hAnsi="Book Antiqua" w:cs="Book Antiqua"/>
          <w:i/>
          <w:lang w:val="en-US"/>
        </w:rPr>
        <w:t xml:space="preserve">An introduction to statistical learning: With applications in Python. </w:t>
      </w:r>
      <w:r w:rsidRPr="00E71C08">
        <w:rPr>
          <w:rFonts w:ascii="Book Antiqua" w:eastAsia="Book Antiqua" w:hAnsi="Book Antiqua" w:cs="Book Antiqua"/>
          <w:b/>
          <w:lang w:val="en-US"/>
        </w:rPr>
        <w:t xml:space="preserve">Chap 6.3 </w:t>
      </w:r>
      <w:r w:rsidRPr="00E71C08">
        <w:rPr>
          <w:rFonts w:ascii="Book Antiqua" w:eastAsia="Book Antiqua" w:hAnsi="Book Antiqua" w:cs="Book Antiqua"/>
          <w:lang w:val="en-US"/>
        </w:rPr>
        <w:t>y</w:t>
      </w:r>
      <w:r w:rsidRPr="00E71C08">
        <w:rPr>
          <w:rFonts w:ascii="Book Antiqua" w:eastAsia="Book Antiqua" w:hAnsi="Book Antiqua" w:cs="Book Antiqua"/>
          <w:b/>
          <w:lang w:val="en-US"/>
        </w:rPr>
        <w:t xml:space="preserve"> 7.1 </w:t>
      </w:r>
      <w:r w:rsidRPr="00E71C08">
        <w:rPr>
          <w:rFonts w:ascii="Book Antiqua" w:eastAsia="Book Antiqua" w:hAnsi="Book Antiqua" w:cs="Book Antiqua"/>
          <w:lang w:val="en-US"/>
        </w:rPr>
        <w:t xml:space="preserve">a </w:t>
      </w:r>
      <w:r w:rsidRPr="00E71C08">
        <w:rPr>
          <w:rFonts w:ascii="Book Antiqua" w:eastAsia="Book Antiqua" w:hAnsi="Book Antiqua" w:cs="Book Antiqua"/>
          <w:b/>
          <w:lang w:val="en-US"/>
        </w:rPr>
        <w:t xml:space="preserve">7.6 </w:t>
      </w:r>
    </w:p>
    <w:p w14:paraId="246A5145" w14:textId="77777777" w:rsidR="003B2A7A" w:rsidRPr="00E71C08" w:rsidRDefault="00000000">
      <w:pPr>
        <w:jc w:val="both"/>
        <w:rPr>
          <w:rFonts w:ascii="Book Antiqua" w:eastAsia="Book Antiqua" w:hAnsi="Book Antiqua" w:cs="Book Antiqua"/>
          <w:b/>
          <w:lang w:val="en-US"/>
        </w:rPr>
      </w:pPr>
      <w:r w:rsidRPr="00E71C08">
        <w:rPr>
          <w:rFonts w:ascii="Book Antiqua" w:eastAsia="Book Antiqua" w:hAnsi="Book Antiqua" w:cs="Book Antiqua"/>
          <w:lang w:val="en-US"/>
        </w:rPr>
        <w:t xml:space="preserve">* Friedman, J., Hastie, T., &amp; Tibshirani, R. (2001). </w:t>
      </w:r>
      <w:r w:rsidRPr="00E71C08">
        <w:rPr>
          <w:rFonts w:ascii="Book Antiqua" w:eastAsia="Book Antiqua" w:hAnsi="Book Antiqua" w:cs="Book Antiqua"/>
          <w:i/>
          <w:lang w:val="en-US"/>
        </w:rPr>
        <w:t xml:space="preserve">The elements of statistical learning </w:t>
      </w:r>
      <w:r w:rsidRPr="00E71C08">
        <w:rPr>
          <w:rFonts w:ascii="Book Antiqua" w:eastAsia="Book Antiqua" w:hAnsi="Book Antiqua" w:cs="Book Antiqua"/>
          <w:lang w:val="en-US"/>
        </w:rPr>
        <w:t xml:space="preserve">(Vol. 1). Springer, Berlin: Springer series in statistics. </w:t>
      </w:r>
      <w:r w:rsidRPr="00E71C08">
        <w:rPr>
          <w:rFonts w:ascii="Book Antiqua" w:eastAsia="Book Antiqua" w:hAnsi="Book Antiqua" w:cs="Book Antiqua"/>
          <w:b/>
          <w:lang w:val="en-US"/>
        </w:rPr>
        <w:t>Chap. 3.6.2, 5.1, 5.2</w:t>
      </w:r>
    </w:p>
    <w:p w14:paraId="1DBC7D17" w14:textId="77777777" w:rsidR="003B2A7A" w:rsidRPr="00E71C08" w:rsidRDefault="00000000">
      <w:pPr>
        <w:jc w:val="both"/>
        <w:rPr>
          <w:rFonts w:ascii="Book Antiqua" w:eastAsia="Book Antiqua" w:hAnsi="Book Antiqua" w:cs="Book Antiqua"/>
          <w:lang w:val="en-US"/>
        </w:rPr>
      </w:pPr>
      <w:r w:rsidRPr="00E71C08">
        <w:rPr>
          <w:rFonts w:ascii="Book Antiqua" w:eastAsia="Book Antiqua" w:hAnsi="Book Antiqua" w:cs="Book Antiqua"/>
          <w:lang w:val="en-US"/>
        </w:rPr>
        <w:t>Bertrand, M., Kamenica, E., &amp; Pan, J. (2015). Gender identity and relative income within households.</w:t>
      </w:r>
      <w:r w:rsidRPr="00E71C08">
        <w:rPr>
          <w:rFonts w:ascii="Book Antiqua" w:eastAsia="Book Antiqua" w:hAnsi="Book Antiqua" w:cs="Book Antiqua"/>
          <w:i/>
          <w:lang w:val="en-US"/>
        </w:rPr>
        <w:t xml:space="preserve"> Quarterly Journal of Economics</w:t>
      </w:r>
      <w:r w:rsidRPr="00E71C08">
        <w:rPr>
          <w:rFonts w:ascii="Book Antiqua" w:eastAsia="Book Antiqua" w:hAnsi="Book Antiqua" w:cs="Book Antiqua"/>
          <w:lang w:val="en-US"/>
        </w:rPr>
        <w:t>, </w:t>
      </w:r>
      <w:r w:rsidRPr="00E71C08">
        <w:rPr>
          <w:rFonts w:ascii="Book Antiqua" w:eastAsia="Book Antiqua" w:hAnsi="Book Antiqua" w:cs="Book Antiqua"/>
          <w:i/>
          <w:lang w:val="en-US"/>
        </w:rPr>
        <w:t>130</w:t>
      </w:r>
      <w:r w:rsidRPr="00E71C08">
        <w:rPr>
          <w:rFonts w:ascii="Book Antiqua" w:eastAsia="Book Antiqua" w:hAnsi="Book Antiqua" w:cs="Book Antiqua"/>
          <w:lang w:val="en-US"/>
        </w:rPr>
        <w:t>(2), 571-614</w:t>
      </w:r>
    </w:p>
    <w:p w14:paraId="63179799" w14:textId="77777777" w:rsidR="003B2A7A" w:rsidRPr="00E71C08" w:rsidRDefault="00000000">
      <w:pPr>
        <w:jc w:val="both"/>
        <w:rPr>
          <w:rFonts w:ascii="Book Antiqua" w:eastAsia="Book Antiqua" w:hAnsi="Book Antiqua" w:cs="Book Antiqua"/>
          <w:lang w:val="en-US"/>
        </w:rPr>
      </w:pPr>
      <w:r w:rsidRPr="00E71C08">
        <w:rPr>
          <w:rFonts w:ascii="Book Antiqua" w:eastAsia="Book Antiqua" w:hAnsi="Book Antiqua" w:cs="Book Antiqua"/>
          <w:lang w:val="en-US"/>
        </w:rPr>
        <w:t xml:space="preserve">Diamond, R. (2016). The determinants and welfare implications of US Workers’ diverging location choices by skill: 1980-2000. </w:t>
      </w:r>
      <w:r w:rsidRPr="00E71C08">
        <w:rPr>
          <w:rFonts w:ascii="Book Antiqua" w:eastAsia="Book Antiqua" w:hAnsi="Book Antiqua" w:cs="Book Antiqua"/>
          <w:i/>
          <w:lang w:val="en-US"/>
        </w:rPr>
        <w:t>American Economic Review</w:t>
      </w:r>
      <w:r w:rsidRPr="00E71C08">
        <w:rPr>
          <w:rFonts w:ascii="Book Antiqua" w:eastAsia="Book Antiqua" w:hAnsi="Book Antiqua" w:cs="Book Antiqua"/>
          <w:lang w:val="en-US"/>
        </w:rPr>
        <w:t xml:space="preserve">, </w:t>
      </w:r>
      <w:r w:rsidRPr="00E71C08">
        <w:rPr>
          <w:rFonts w:ascii="Book Antiqua" w:eastAsia="Book Antiqua" w:hAnsi="Book Antiqua" w:cs="Book Antiqua"/>
          <w:i/>
          <w:lang w:val="en-US"/>
        </w:rPr>
        <w:t>106</w:t>
      </w:r>
      <w:r w:rsidRPr="00E71C08">
        <w:rPr>
          <w:rFonts w:ascii="Book Antiqua" w:eastAsia="Book Antiqua" w:hAnsi="Book Antiqua" w:cs="Book Antiqua"/>
          <w:lang w:val="en-US"/>
        </w:rPr>
        <w:t xml:space="preserve">(3), 479–524. </w:t>
      </w:r>
    </w:p>
    <w:p w14:paraId="1B1FA3EC" w14:textId="77777777" w:rsidR="003B2A7A" w:rsidRPr="00E71C08" w:rsidRDefault="00000000">
      <w:pPr>
        <w:jc w:val="both"/>
        <w:rPr>
          <w:rFonts w:ascii="Book Antiqua" w:eastAsia="Book Antiqua" w:hAnsi="Book Antiqua" w:cs="Book Antiqua"/>
          <w:lang w:val="en-US"/>
        </w:rPr>
      </w:pPr>
      <w:r w:rsidRPr="00E71C08">
        <w:rPr>
          <w:rFonts w:ascii="Book Antiqua" w:eastAsia="Book Antiqua" w:hAnsi="Book Antiqua" w:cs="Book Antiqua"/>
          <w:lang w:val="en-US"/>
        </w:rPr>
        <w:t xml:space="preserve">Lee, D. S., Moretti, E., &amp; Butler, M. J. (2004). Do voters affect or elect policies? Evidence from the US House. </w:t>
      </w:r>
      <w:r w:rsidRPr="00E71C08">
        <w:rPr>
          <w:rFonts w:ascii="Book Antiqua" w:eastAsia="Book Antiqua" w:hAnsi="Book Antiqua" w:cs="Book Antiqua"/>
          <w:i/>
          <w:lang w:val="en-US"/>
        </w:rPr>
        <w:t>Quarterly Journal of Economics</w:t>
      </w:r>
      <w:r w:rsidRPr="00E71C08">
        <w:rPr>
          <w:rFonts w:ascii="Book Antiqua" w:eastAsia="Book Antiqua" w:hAnsi="Book Antiqua" w:cs="Book Antiqua"/>
          <w:lang w:val="en-US"/>
        </w:rPr>
        <w:t>, 119(3), 807-859.</w:t>
      </w:r>
    </w:p>
    <w:p w14:paraId="27E05852" w14:textId="77777777" w:rsidR="003B2A7A" w:rsidRPr="00E71C08" w:rsidRDefault="003B2A7A">
      <w:pPr>
        <w:rPr>
          <w:rFonts w:ascii="Book Antiqua" w:eastAsia="Book Antiqua" w:hAnsi="Book Antiqua" w:cs="Book Antiqua"/>
          <w:lang w:val="en-US"/>
        </w:rPr>
      </w:pPr>
    </w:p>
    <w:p w14:paraId="64A9157B" w14:textId="77777777" w:rsidR="003B2A7A" w:rsidRPr="00E71C08" w:rsidRDefault="00000000">
      <w:pPr>
        <w:rPr>
          <w:rFonts w:ascii="Book Antiqua" w:eastAsia="Book Antiqua" w:hAnsi="Book Antiqua" w:cs="Book Antiqua"/>
          <w:b/>
          <w:color w:val="002060"/>
          <w:lang w:val="en-US"/>
        </w:rPr>
      </w:pPr>
      <w:r w:rsidRPr="00E71C08">
        <w:rPr>
          <w:lang w:val="en-US"/>
        </w:rPr>
        <w:br w:type="page"/>
      </w:r>
    </w:p>
    <w:p w14:paraId="45AA0BC4" w14:textId="5BBE12FA" w:rsidR="003B2A7A" w:rsidRPr="00E71C08" w:rsidRDefault="00000000">
      <w:pPr>
        <w:pStyle w:val="Ttulo1"/>
        <w:spacing w:before="0"/>
        <w:jc w:val="both"/>
        <w:rPr>
          <w:rFonts w:ascii="Book Antiqua" w:eastAsia="Book Antiqua" w:hAnsi="Book Antiqua" w:cs="Book Antiqua"/>
          <w:b/>
          <w:color w:val="002060"/>
          <w:sz w:val="22"/>
          <w:szCs w:val="22"/>
          <w:lang w:val="en-US"/>
        </w:rPr>
      </w:pPr>
      <w:r w:rsidRPr="00E71C08">
        <w:rPr>
          <w:rFonts w:ascii="Book Antiqua" w:eastAsia="Book Antiqua" w:hAnsi="Book Antiqua" w:cs="Book Antiqua"/>
          <w:b/>
          <w:color w:val="002060"/>
          <w:sz w:val="22"/>
          <w:szCs w:val="22"/>
          <w:lang w:val="en-US"/>
        </w:rPr>
        <w:lastRenderedPageBreak/>
        <w:t xml:space="preserve">CRONOGRAMA TENTATIVO: </w:t>
      </w:r>
      <w:hyperlink r:id="rId15" w:history="1">
        <w:r w:rsidR="00043FB3" w:rsidRPr="00043FB3">
          <w:rPr>
            <w:rStyle w:val="Hipervnculo"/>
            <w:rFonts w:ascii="Book Antiqua" w:hAnsi="Book Antiqua" w:cs="Arial"/>
            <w:b/>
            <w:bCs/>
            <w:sz w:val="22"/>
            <w:szCs w:val="22"/>
            <w:lang w:val="en-US"/>
          </w:rPr>
          <w:t>link a Teams</w:t>
        </w:r>
      </w:hyperlink>
    </w:p>
    <w:p w14:paraId="27923040" w14:textId="4FB9EBDD" w:rsidR="003B2A7A" w:rsidRDefault="00000000">
      <w:pPr>
        <w:pStyle w:val="Ttulo1"/>
        <w:spacing w:before="0"/>
        <w:jc w:val="both"/>
        <w:rPr>
          <w:rFonts w:ascii="Book Antiqua" w:eastAsia="Book Antiqua" w:hAnsi="Book Antiqua" w:cs="Book Antiqua"/>
          <w:color w:val="000000"/>
          <w:sz w:val="22"/>
          <w:szCs w:val="22"/>
        </w:rPr>
      </w:pPr>
      <w:r>
        <w:rPr>
          <w:rFonts w:ascii="Book Antiqua" w:eastAsia="Book Antiqua" w:hAnsi="Book Antiqua" w:cs="Book Antiqua"/>
          <w:color w:val="000000"/>
          <w:sz w:val="22"/>
          <w:szCs w:val="22"/>
        </w:rPr>
        <w:t>Clases</w:t>
      </w:r>
      <w:r w:rsidR="00BE6A8E">
        <w:rPr>
          <w:rFonts w:ascii="Book Antiqua" w:eastAsia="Book Antiqua" w:hAnsi="Book Antiqua" w:cs="Book Antiqua"/>
          <w:color w:val="000000"/>
          <w:sz w:val="22"/>
          <w:szCs w:val="22"/>
        </w:rPr>
        <w:t>,</w:t>
      </w:r>
      <w:r>
        <w:rPr>
          <w:rFonts w:ascii="Book Antiqua" w:eastAsia="Book Antiqua" w:hAnsi="Book Antiqua" w:cs="Book Antiqua"/>
          <w:color w:val="000000"/>
          <w:sz w:val="22"/>
          <w:szCs w:val="22"/>
        </w:rPr>
        <w:t xml:space="preserve"> Lecturas Obligatorias con </w:t>
      </w:r>
      <w:r>
        <w:rPr>
          <w:rFonts w:ascii="Book Antiqua" w:eastAsia="Book Antiqua" w:hAnsi="Book Antiqua" w:cs="Book Antiqua"/>
          <w:color w:val="00663D"/>
          <w:sz w:val="24"/>
          <w:szCs w:val="24"/>
        </w:rPr>
        <w:t>†</w:t>
      </w:r>
      <w:r>
        <w:rPr>
          <w:rFonts w:ascii="Book Antiqua" w:eastAsia="Book Antiqua" w:hAnsi="Book Antiqua" w:cs="Book Antiqua"/>
          <w:color w:val="000000"/>
          <w:sz w:val="22"/>
          <w:szCs w:val="22"/>
        </w:rPr>
        <w:t xml:space="preserve"> </w:t>
      </w:r>
      <w:r w:rsidR="00573EC0">
        <w:rPr>
          <w:rFonts w:ascii="Book Antiqua" w:eastAsia="Book Antiqua" w:hAnsi="Book Antiqua" w:cs="Book Antiqua"/>
          <w:color w:val="000000"/>
          <w:sz w:val="22"/>
          <w:szCs w:val="22"/>
        </w:rPr>
        <w:t>y</w:t>
      </w:r>
      <w:r>
        <w:rPr>
          <w:rFonts w:ascii="Book Antiqua" w:eastAsia="Book Antiqua" w:hAnsi="Book Antiqua" w:cs="Book Antiqua"/>
          <w:color w:val="000000"/>
          <w:sz w:val="22"/>
          <w:szCs w:val="22"/>
        </w:rPr>
        <w:t xml:space="preserve"> Fechas de Entrega Claves</w:t>
      </w:r>
    </w:p>
    <w:tbl>
      <w:tblPr>
        <w:tblW w:w="9180" w:type="dxa"/>
        <w:tblCellMar>
          <w:left w:w="70" w:type="dxa"/>
          <w:right w:w="70" w:type="dxa"/>
        </w:tblCellMar>
        <w:tblLook w:val="04A0" w:firstRow="1" w:lastRow="0" w:firstColumn="1" w:lastColumn="0" w:noHBand="0" w:noVBand="1"/>
      </w:tblPr>
      <w:tblGrid>
        <w:gridCol w:w="900"/>
        <w:gridCol w:w="408"/>
        <w:gridCol w:w="7403"/>
        <w:gridCol w:w="520"/>
      </w:tblGrid>
      <w:tr w:rsidR="006406C8" w:rsidRPr="00043FB3" w14:paraId="371BAA34" w14:textId="77777777" w:rsidTr="006406C8">
        <w:trPr>
          <w:trHeight w:val="280"/>
        </w:trPr>
        <w:tc>
          <w:tcPr>
            <w:tcW w:w="900" w:type="dxa"/>
            <w:tcBorders>
              <w:top w:val="single" w:sz="4" w:space="0" w:color="auto"/>
              <w:left w:val="single" w:sz="4" w:space="0" w:color="auto"/>
              <w:bottom w:val="nil"/>
              <w:right w:val="nil"/>
            </w:tcBorders>
            <w:noWrap/>
            <w:vAlign w:val="bottom"/>
            <w:hideMark/>
          </w:tcPr>
          <w:p w14:paraId="646E7BD9"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c>
          <w:tcPr>
            <w:tcW w:w="7760" w:type="dxa"/>
            <w:gridSpan w:val="2"/>
            <w:tcBorders>
              <w:top w:val="single" w:sz="4" w:space="0" w:color="auto"/>
              <w:left w:val="nil"/>
              <w:bottom w:val="nil"/>
              <w:right w:val="nil"/>
            </w:tcBorders>
            <w:shd w:val="clear" w:color="000000" w:fill="305496"/>
            <w:noWrap/>
            <w:vAlign w:val="bottom"/>
            <w:hideMark/>
          </w:tcPr>
          <w:p w14:paraId="7D92166F" w14:textId="1798CE8F" w:rsidR="006406C8" w:rsidRPr="00043FB3" w:rsidRDefault="00043FB3">
            <w:pPr>
              <w:jc w:val="center"/>
              <w:rPr>
                <w:rFonts w:ascii="Book Antiqua" w:hAnsi="Book Antiqua" w:cs="Arial"/>
                <w:b/>
                <w:bCs/>
                <w:color w:val="FFFFFF"/>
                <w:sz w:val="22"/>
                <w:szCs w:val="22"/>
                <w:lang w:val="en-US"/>
              </w:rPr>
            </w:pPr>
            <w:r w:rsidRPr="00043FB3">
              <w:rPr>
                <w:rFonts w:ascii="Book Antiqua" w:hAnsi="Book Antiqua" w:cs="Arial"/>
                <w:b/>
                <w:bCs/>
                <w:color w:val="FFFFFF"/>
                <w:sz w:val="22"/>
                <w:szCs w:val="22"/>
                <w:lang w:val="en-US"/>
              </w:rPr>
              <w:t>Miercoles</w:t>
            </w:r>
            <w:r w:rsidR="006406C8" w:rsidRPr="00043FB3">
              <w:rPr>
                <w:rFonts w:ascii="Book Antiqua" w:hAnsi="Book Antiqua" w:cs="Arial"/>
                <w:b/>
                <w:bCs/>
                <w:color w:val="FFFFFF"/>
                <w:sz w:val="22"/>
                <w:szCs w:val="22"/>
                <w:lang w:val="en-US"/>
              </w:rPr>
              <w:t xml:space="preserve"> 1</w:t>
            </w:r>
            <w:r w:rsidRPr="00043FB3">
              <w:rPr>
                <w:rFonts w:ascii="Book Antiqua" w:hAnsi="Book Antiqua" w:cs="Arial"/>
                <w:b/>
                <w:bCs/>
                <w:color w:val="FFFFFF"/>
                <w:sz w:val="22"/>
                <w:szCs w:val="22"/>
                <w:lang w:val="en-US"/>
              </w:rPr>
              <w:t>9</w:t>
            </w:r>
            <w:r w:rsidR="006406C8" w:rsidRPr="00043FB3">
              <w:rPr>
                <w:rFonts w:ascii="Book Antiqua" w:hAnsi="Book Antiqua" w:cs="Arial"/>
                <w:b/>
                <w:bCs/>
                <w:color w:val="FFFFFF"/>
                <w:sz w:val="22"/>
                <w:szCs w:val="22"/>
                <w:lang w:val="en-US"/>
              </w:rPr>
              <w:t>:</w:t>
            </w:r>
            <w:r w:rsidRPr="00043FB3">
              <w:rPr>
                <w:rFonts w:ascii="Book Antiqua" w:hAnsi="Book Antiqua" w:cs="Arial"/>
                <w:b/>
                <w:bCs/>
                <w:color w:val="FFFFFF"/>
                <w:sz w:val="22"/>
                <w:szCs w:val="22"/>
                <w:lang w:val="en-US"/>
              </w:rPr>
              <w:t>0</w:t>
            </w:r>
            <w:r w:rsidR="006406C8" w:rsidRPr="00043FB3">
              <w:rPr>
                <w:rFonts w:ascii="Book Antiqua" w:hAnsi="Book Antiqua" w:cs="Arial"/>
                <w:b/>
                <w:bCs/>
                <w:color w:val="FFFFFF"/>
                <w:sz w:val="22"/>
                <w:szCs w:val="22"/>
                <w:lang w:val="en-US"/>
              </w:rPr>
              <w:t xml:space="preserve">0 </w:t>
            </w:r>
            <w:r w:rsidRPr="00043FB3">
              <w:rPr>
                <w:rFonts w:ascii="Book Antiqua" w:hAnsi="Book Antiqua" w:cs="Arial"/>
                <w:b/>
                <w:bCs/>
                <w:color w:val="FFFFFF"/>
                <w:sz w:val="22"/>
                <w:szCs w:val="22"/>
                <w:lang w:val="en-US"/>
              </w:rPr>
              <w:t>a 22:0</w:t>
            </w:r>
            <w:r w:rsidR="006406C8" w:rsidRPr="00043FB3">
              <w:rPr>
                <w:rFonts w:ascii="Book Antiqua" w:hAnsi="Book Antiqua" w:cs="Arial"/>
                <w:b/>
                <w:bCs/>
                <w:color w:val="FFFFFF"/>
                <w:sz w:val="22"/>
                <w:szCs w:val="22"/>
                <w:lang w:val="en-US"/>
              </w:rPr>
              <w:t>0</w:t>
            </w:r>
          </w:p>
        </w:tc>
        <w:tc>
          <w:tcPr>
            <w:tcW w:w="520" w:type="dxa"/>
            <w:tcBorders>
              <w:top w:val="single" w:sz="4" w:space="0" w:color="auto"/>
              <w:left w:val="nil"/>
              <w:bottom w:val="nil"/>
              <w:right w:val="single" w:sz="4" w:space="0" w:color="auto"/>
            </w:tcBorders>
            <w:noWrap/>
            <w:vAlign w:val="bottom"/>
            <w:hideMark/>
          </w:tcPr>
          <w:p w14:paraId="6873A206" w14:textId="77777777" w:rsidR="006406C8" w:rsidRPr="00043FB3" w:rsidRDefault="006406C8">
            <w:pPr>
              <w:rPr>
                <w:rFonts w:ascii="Book Antiqua" w:hAnsi="Book Antiqua" w:cs="Arial"/>
                <w:color w:val="000000"/>
                <w:sz w:val="22"/>
                <w:szCs w:val="22"/>
                <w:lang w:val="en-US"/>
              </w:rPr>
            </w:pPr>
            <w:r w:rsidRPr="00043FB3">
              <w:rPr>
                <w:rFonts w:ascii="Book Antiqua" w:hAnsi="Book Antiqua" w:cs="Arial"/>
                <w:color w:val="000000"/>
                <w:sz w:val="22"/>
                <w:szCs w:val="22"/>
                <w:lang w:val="en-US"/>
              </w:rPr>
              <w:t> </w:t>
            </w:r>
          </w:p>
        </w:tc>
      </w:tr>
      <w:tr w:rsidR="006406C8" w:rsidRPr="006406C8" w14:paraId="31B3AB80" w14:textId="77777777" w:rsidTr="006406C8">
        <w:trPr>
          <w:trHeight w:val="280"/>
        </w:trPr>
        <w:tc>
          <w:tcPr>
            <w:tcW w:w="900" w:type="dxa"/>
            <w:tcBorders>
              <w:top w:val="nil"/>
              <w:left w:val="single" w:sz="4" w:space="0" w:color="auto"/>
              <w:bottom w:val="nil"/>
              <w:right w:val="nil"/>
            </w:tcBorders>
            <w:noWrap/>
            <w:vAlign w:val="bottom"/>
            <w:hideMark/>
          </w:tcPr>
          <w:p w14:paraId="3B5D678E"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24-sept</w:t>
            </w:r>
          </w:p>
        </w:tc>
        <w:tc>
          <w:tcPr>
            <w:tcW w:w="357"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95A8430"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1</w:t>
            </w:r>
          </w:p>
        </w:tc>
        <w:tc>
          <w:tcPr>
            <w:tcW w:w="7403" w:type="dxa"/>
            <w:tcBorders>
              <w:top w:val="nil"/>
              <w:left w:val="nil"/>
              <w:bottom w:val="nil"/>
              <w:right w:val="nil"/>
            </w:tcBorders>
            <w:noWrap/>
            <w:vAlign w:val="bottom"/>
            <w:hideMark/>
          </w:tcPr>
          <w:p w14:paraId="708DD17E" w14:textId="77777777" w:rsidR="006406C8" w:rsidRPr="006406C8" w:rsidRDefault="006406C8">
            <w:pPr>
              <w:rPr>
                <w:rFonts w:ascii="Book Antiqua" w:hAnsi="Book Antiqua" w:cs="Arial"/>
                <w:b/>
                <w:bCs/>
                <w:color w:val="000000"/>
                <w:sz w:val="22"/>
                <w:szCs w:val="22"/>
              </w:rPr>
            </w:pPr>
            <w:r w:rsidRPr="006406C8">
              <w:rPr>
                <w:rFonts w:ascii="Book Antiqua" w:hAnsi="Book Antiqua" w:cs="Arial"/>
                <w:b/>
                <w:bCs/>
                <w:color w:val="000000"/>
                <w:sz w:val="22"/>
                <w:szCs w:val="22"/>
              </w:rPr>
              <w:t>Intro.Big Data &amp; Visualizacion de Datos</w:t>
            </w:r>
          </w:p>
        </w:tc>
        <w:tc>
          <w:tcPr>
            <w:tcW w:w="520" w:type="dxa"/>
            <w:tcBorders>
              <w:top w:val="nil"/>
              <w:left w:val="nil"/>
              <w:bottom w:val="nil"/>
              <w:right w:val="single" w:sz="4" w:space="0" w:color="auto"/>
            </w:tcBorders>
            <w:noWrap/>
            <w:vAlign w:val="bottom"/>
            <w:hideMark/>
          </w:tcPr>
          <w:p w14:paraId="0BAAC77D"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0BD99220" w14:textId="77777777" w:rsidTr="006406C8">
        <w:trPr>
          <w:trHeight w:val="280"/>
        </w:trPr>
        <w:tc>
          <w:tcPr>
            <w:tcW w:w="900" w:type="dxa"/>
            <w:tcBorders>
              <w:top w:val="nil"/>
              <w:left w:val="single" w:sz="4" w:space="0" w:color="auto"/>
              <w:bottom w:val="nil"/>
              <w:right w:val="nil"/>
            </w:tcBorders>
            <w:noWrap/>
            <w:vAlign w:val="bottom"/>
            <w:hideMark/>
          </w:tcPr>
          <w:p w14:paraId="54C723F7"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c>
          <w:tcPr>
            <w:tcW w:w="357" w:type="dxa"/>
            <w:tcBorders>
              <w:top w:val="nil"/>
              <w:left w:val="nil"/>
              <w:bottom w:val="nil"/>
              <w:right w:val="nil"/>
            </w:tcBorders>
            <w:noWrap/>
            <w:vAlign w:val="bottom"/>
            <w:hideMark/>
          </w:tcPr>
          <w:p w14:paraId="76BBAC18" w14:textId="77777777" w:rsidR="006406C8" w:rsidRPr="006406C8" w:rsidRDefault="006406C8">
            <w:pPr>
              <w:rPr>
                <w:rFonts w:ascii="Book Antiqua" w:hAnsi="Book Antiqua" w:cs="Arial"/>
                <w:color w:val="000000"/>
                <w:sz w:val="22"/>
                <w:szCs w:val="22"/>
              </w:rPr>
            </w:pPr>
          </w:p>
        </w:tc>
        <w:tc>
          <w:tcPr>
            <w:tcW w:w="7403" w:type="dxa"/>
            <w:tcBorders>
              <w:top w:val="nil"/>
              <w:left w:val="nil"/>
              <w:bottom w:val="nil"/>
              <w:right w:val="nil"/>
            </w:tcBorders>
            <w:noWrap/>
            <w:vAlign w:val="bottom"/>
            <w:hideMark/>
          </w:tcPr>
          <w:p w14:paraId="18C60E1B"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(videos) Introduccion a Python, webscrapping &amp; jugando con APIs</w:t>
            </w:r>
          </w:p>
        </w:tc>
        <w:tc>
          <w:tcPr>
            <w:tcW w:w="520" w:type="dxa"/>
            <w:tcBorders>
              <w:top w:val="nil"/>
              <w:left w:val="nil"/>
              <w:bottom w:val="nil"/>
              <w:right w:val="single" w:sz="4" w:space="0" w:color="auto"/>
            </w:tcBorders>
            <w:noWrap/>
            <w:vAlign w:val="bottom"/>
            <w:hideMark/>
          </w:tcPr>
          <w:p w14:paraId="0117DF2E"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5055C7D2" w14:textId="77777777" w:rsidTr="006406C8">
        <w:trPr>
          <w:trHeight w:val="280"/>
        </w:trPr>
        <w:tc>
          <w:tcPr>
            <w:tcW w:w="900" w:type="dxa"/>
            <w:tcBorders>
              <w:top w:val="nil"/>
              <w:left w:val="single" w:sz="4" w:space="0" w:color="auto"/>
              <w:bottom w:val="nil"/>
              <w:right w:val="nil"/>
            </w:tcBorders>
            <w:noWrap/>
            <w:vAlign w:val="bottom"/>
            <w:hideMark/>
          </w:tcPr>
          <w:p w14:paraId="34C781C3"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1-oct</w:t>
            </w:r>
          </w:p>
        </w:tc>
        <w:tc>
          <w:tcPr>
            <w:tcW w:w="357"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4C9D44A"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2</w:t>
            </w:r>
          </w:p>
        </w:tc>
        <w:tc>
          <w:tcPr>
            <w:tcW w:w="7403" w:type="dxa"/>
            <w:tcBorders>
              <w:top w:val="nil"/>
              <w:left w:val="nil"/>
              <w:bottom w:val="nil"/>
              <w:right w:val="nil"/>
            </w:tcBorders>
            <w:noWrap/>
            <w:vAlign w:val="bottom"/>
            <w:hideMark/>
          </w:tcPr>
          <w:p w14:paraId="2DE21727" w14:textId="77777777" w:rsidR="006406C8" w:rsidRPr="006406C8" w:rsidRDefault="006406C8">
            <w:pPr>
              <w:rPr>
                <w:rFonts w:ascii="Book Antiqua" w:hAnsi="Book Antiqua" w:cs="Arial"/>
                <w:b/>
                <w:bCs/>
                <w:color w:val="000000"/>
                <w:sz w:val="22"/>
                <w:szCs w:val="22"/>
              </w:rPr>
            </w:pPr>
            <w:r w:rsidRPr="006406C8">
              <w:rPr>
                <w:rFonts w:ascii="Book Antiqua" w:hAnsi="Book Antiqua" w:cs="Arial"/>
                <w:b/>
                <w:bCs/>
                <w:color w:val="000000"/>
                <w:sz w:val="22"/>
                <w:szCs w:val="22"/>
              </w:rPr>
              <w:t xml:space="preserve">Analisis descriptivo II: Histogramas, Kernels </w:t>
            </w:r>
          </w:p>
        </w:tc>
        <w:tc>
          <w:tcPr>
            <w:tcW w:w="520" w:type="dxa"/>
            <w:tcBorders>
              <w:top w:val="nil"/>
              <w:left w:val="nil"/>
              <w:bottom w:val="nil"/>
              <w:right w:val="single" w:sz="4" w:space="0" w:color="auto"/>
            </w:tcBorders>
            <w:noWrap/>
            <w:vAlign w:val="bottom"/>
            <w:hideMark/>
          </w:tcPr>
          <w:p w14:paraId="559F037D"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0DAB99D4" w14:textId="77777777" w:rsidTr="006406C8">
        <w:trPr>
          <w:trHeight w:val="280"/>
        </w:trPr>
        <w:tc>
          <w:tcPr>
            <w:tcW w:w="900" w:type="dxa"/>
            <w:tcBorders>
              <w:top w:val="nil"/>
              <w:left w:val="single" w:sz="4" w:space="0" w:color="auto"/>
              <w:bottom w:val="nil"/>
              <w:right w:val="nil"/>
            </w:tcBorders>
            <w:noWrap/>
            <w:vAlign w:val="bottom"/>
            <w:hideMark/>
          </w:tcPr>
          <w:p w14:paraId="05DFB555"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c>
          <w:tcPr>
            <w:tcW w:w="357" w:type="dxa"/>
            <w:tcBorders>
              <w:top w:val="nil"/>
              <w:left w:val="nil"/>
              <w:bottom w:val="nil"/>
              <w:right w:val="nil"/>
            </w:tcBorders>
            <w:noWrap/>
            <w:vAlign w:val="bottom"/>
            <w:hideMark/>
          </w:tcPr>
          <w:p w14:paraId="723C42E3" w14:textId="77777777" w:rsidR="006406C8" w:rsidRPr="006406C8" w:rsidRDefault="006406C8">
            <w:pPr>
              <w:rPr>
                <w:rFonts w:ascii="Book Antiqua" w:hAnsi="Book Antiqua" w:cs="Arial"/>
                <w:color w:val="000000"/>
                <w:sz w:val="22"/>
                <w:szCs w:val="22"/>
              </w:rPr>
            </w:pPr>
          </w:p>
        </w:tc>
        <w:tc>
          <w:tcPr>
            <w:tcW w:w="7403" w:type="dxa"/>
            <w:tcBorders>
              <w:top w:val="nil"/>
              <w:left w:val="nil"/>
              <w:bottom w:val="nil"/>
              <w:right w:val="nil"/>
            </w:tcBorders>
            <w:noWrap/>
            <w:vAlign w:val="bottom"/>
            <w:hideMark/>
          </w:tcPr>
          <w:p w14:paraId="0CDEE379" w14:textId="77777777" w:rsidR="006406C8" w:rsidRPr="006406C8" w:rsidRDefault="006406C8">
            <w:pPr>
              <w:rPr>
                <w:rFonts w:ascii="Book Antiqua" w:hAnsi="Book Antiqua"/>
                <w:sz w:val="22"/>
                <w:szCs w:val="22"/>
              </w:rPr>
            </w:pPr>
          </w:p>
        </w:tc>
        <w:tc>
          <w:tcPr>
            <w:tcW w:w="520" w:type="dxa"/>
            <w:tcBorders>
              <w:top w:val="nil"/>
              <w:left w:val="nil"/>
              <w:bottom w:val="nil"/>
              <w:right w:val="single" w:sz="4" w:space="0" w:color="auto"/>
            </w:tcBorders>
            <w:noWrap/>
            <w:vAlign w:val="bottom"/>
            <w:hideMark/>
          </w:tcPr>
          <w:p w14:paraId="5DC946BD"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0217A35A" w14:textId="77777777" w:rsidTr="006406C8">
        <w:trPr>
          <w:trHeight w:val="300"/>
        </w:trPr>
        <w:tc>
          <w:tcPr>
            <w:tcW w:w="900" w:type="dxa"/>
            <w:tcBorders>
              <w:top w:val="nil"/>
              <w:left w:val="single" w:sz="4" w:space="0" w:color="auto"/>
              <w:bottom w:val="nil"/>
              <w:right w:val="nil"/>
            </w:tcBorders>
            <w:noWrap/>
            <w:vAlign w:val="bottom"/>
            <w:hideMark/>
          </w:tcPr>
          <w:p w14:paraId="0B391357"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8-oct</w:t>
            </w:r>
          </w:p>
        </w:tc>
        <w:tc>
          <w:tcPr>
            <w:tcW w:w="357"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27A7A25C"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3</w:t>
            </w:r>
          </w:p>
        </w:tc>
        <w:tc>
          <w:tcPr>
            <w:tcW w:w="7403" w:type="dxa"/>
            <w:tcBorders>
              <w:top w:val="nil"/>
              <w:left w:val="nil"/>
              <w:bottom w:val="nil"/>
              <w:right w:val="nil"/>
            </w:tcBorders>
            <w:noWrap/>
            <w:vAlign w:val="bottom"/>
            <w:hideMark/>
          </w:tcPr>
          <w:p w14:paraId="650C6E46" w14:textId="77777777" w:rsidR="006406C8" w:rsidRPr="006406C8" w:rsidRDefault="006406C8">
            <w:pPr>
              <w:rPr>
                <w:rFonts w:ascii="Book Antiqua" w:hAnsi="Book Antiqua" w:cs="Arial"/>
                <w:b/>
                <w:bCs/>
                <w:color w:val="000000"/>
                <w:sz w:val="22"/>
                <w:szCs w:val="22"/>
              </w:rPr>
            </w:pPr>
            <w:r w:rsidRPr="006406C8">
              <w:rPr>
                <w:rFonts w:ascii="Book Antiqua" w:hAnsi="Book Antiqua" w:cs="Arial"/>
                <w:b/>
                <w:bCs/>
                <w:color w:val="000000"/>
                <w:sz w:val="22"/>
                <w:szCs w:val="22"/>
              </w:rPr>
              <w:t>Metodos No Supervisados I PCA</w:t>
            </w:r>
          </w:p>
        </w:tc>
        <w:tc>
          <w:tcPr>
            <w:tcW w:w="520" w:type="dxa"/>
            <w:tcBorders>
              <w:top w:val="nil"/>
              <w:left w:val="nil"/>
              <w:bottom w:val="nil"/>
              <w:right w:val="single" w:sz="4" w:space="0" w:color="auto"/>
            </w:tcBorders>
            <w:noWrap/>
            <w:vAlign w:val="bottom"/>
            <w:hideMark/>
          </w:tcPr>
          <w:p w14:paraId="28EF5EE1"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755004B6" w14:textId="77777777" w:rsidTr="006406C8">
        <w:trPr>
          <w:trHeight w:val="280"/>
        </w:trPr>
        <w:tc>
          <w:tcPr>
            <w:tcW w:w="900" w:type="dxa"/>
            <w:tcBorders>
              <w:top w:val="nil"/>
              <w:left w:val="single" w:sz="4" w:space="0" w:color="auto"/>
              <w:bottom w:val="nil"/>
              <w:right w:val="nil"/>
            </w:tcBorders>
            <w:noWrap/>
            <w:vAlign w:val="bottom"/>
            <w:hideMark/>
          </w:tcPr>
          <w:p w14:paraId="5FE25D5B"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c>
          <w:tcPr>
            <w:tcW w:w="357" w:type="dxa"/>
            <w:tcBorders>
              <w:top w:val="nil"/>
              <w:left w:val="nil"/>
              <w:bottom w:val="nil"/>
              <w:right w:val="nil"/>
            </w:tcBorders>
            <w:noWrap/>
            <w:vAlign w:val="bottom"/>
            <w:hideMark/>
          </w:tcPr>
          <w:p w14:paraId="0A24459B" w14:textId="77777777" w:rsidR="006406C8" w:rsidRPr="006406C8" w:rsidRDefault="006406C8">
            <w:pPr>
              <w:rPr>
                <w:rFonts w:ascii="Book Antiqua" w:hAnsi="Book Antiqua" w:cs="Arial"/>
                <w:color w:val="000000"/>
                <w:sz w:val="22"/>
                <w:szCs w:val="22"/>
              </w:rPr>
            </w:pPr>
          </w:p>
        </w:tc>
        <w:tc>
          <w:tcPr>
            <w:tcW w:w="7403" w:type="dxa"/>
            <w:tcBorders>
              <w:top w:val="nil"/>
              <w:left w:val="nil"/>
              <w:bottom w:val="nil"/>
              <w:right w:val="nil"/>
            </w:tcBorders>
            <w:noWrap/>
            <w:vAlign w:val="bottom"/>
            <w:hideMark/>
          </w:tcPr>
          <w:p w14:paraId="2C8EF1C0"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xml:space="preserve">† James, et al (2023) Chap 6.3 </w:t>
            </w:r>
          </w:p>
        </w:tc>
        <w:tc>
          <w:tcPr>
            <w:tcW w:w="520" w:type="dxa"/>
            <w:tcBorders>
              <w:top w:val="nil"/>
              <w:left w:val="nil"/>
              <w:bottom w:val="nil"/>
              <w:right w:val="single" w:sz="4" w:space="0" w:color="auto"/>
            </w:tcBorders>
            <w:noWrap/>
            <w:vAlign w:val="bottom"/>
            <w:hideMark/>
          </w:tcPr>
          <w:p w14:paraId="02DD0D33"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043FB3" w14:paraId="2AF410BA" w14:textId="77777777" w:rsidTr="006406C8">
        <w:trPr>
          <w:trHeight w:val="280"/>
        </w:trPr>
        <w:tc>
          <w:tcPr>
            <w:tcW w:w="900" w:type="dxa"/>
            <w:tcBorders>
              <w:top w:val="nil"/>
              <w:left w:val="single" w:sz="4" w:space="0" w:color="auto"/>
              <w:bottom w:val="nil"/>
              <w:right w:val="nil"/>
            </w:tcBorders>
            <w:noWrap/>
            <w:vAlign w:val="bottom"/>
            <w:hideMark/>
          </w:tcPr>
          <w:p w14:paraId="19D1BA40" w14:textId="77777777" w:rsidR="006406C8" w:rsidRPr="006406C8" w:rsidRDefault="006406C8">
            <w:pPr>
              <w:jc w:val="right"/>
              <w:rPr>
                <w:rFonts w:ascii="Book Antiqua" w:hAnsi="Book Antiqua" w:cs="Arial"/>
                <w:color w:val="FF0000"/>
                <w:sz w:val="22"/>
                <w:szCs w:val="22"/>
              </w:rPr>
            </w:pPr>
            <w:r w:rsidRPr="006406C8">
              <w:rPr>
                <w:rFonts w:ascii="Book Antiqua" w:hAnsi="Book Antiqua" w:cs="Arial"/>
                <w:color w:val="FF0000"/>
                <w:sz w:val="22"/>
                <w:szCs w:val="22"/>
              </w:rPr>
              <w:t>8-oct</w:t>
            </w:r>
          </w:p>
        </w:tc>
        <w:tc>
          <w:tcPr>
            <w:tcW w:w="357"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1DE2E4AC" w14:textId="77777777" w:rsidR="006406C8" w:rsidRPr="006406C8" w:rsidRDefault="006406C8">
            <w:pPr>
              <w:rPr>
                <w:rFonts w:ascii="Book Antiqua" w:hAnsi="Book Antiqua" w:cs="Arial"/>
                <w:color w:val="FFFFFF"/>
                <w:sz w:val="22"/>
                <w:szCs w:val="22"/>
              </w:rPr>
            </w:pPr>
            <w:r w:rsidRPr="006406C8">
              <w:rPr>
                <w:rFonts w:ascii="Book Antiqua" w:hAnsi="Book Antiqua" w:cs="Arial"/>
                <w:color w:val="FFFFFF"/>
                <w:sz w:val="22"/>
                <w:szCs w:val="22"/>
              </w:rPr>
              <w:t>TP</w:t>
            </w:r>
          </w:p>
        </w:tc>
        <w:tc>
          <w:tcPr>
            <w:tcW w:w="7403" w:type="dxa"/>
            <w:tcBorders>
              <w:top w:val="nil"/>
              <w:left w:val="nil"/>
              <w:bottom w:val="nil"/>
              <w:right w:val="nil"/>
            </w:tcBorders>
            <w:shd w:val="clear" w:color="000000" w:fill="FCE4D6"/>
            <w:noWrap/>
            <w:vAlign w:val="bottom"/>
            <w:hideMark/>
          </w:tcPr>
          <w:p w14:paraId="246B4F89" w14:textId="77777777" w:rsidR="006406C8" w:rsidRPr="006406C8" w:rsidRDefault="006406C8">
            <w:pPr>
              <w:rPr>
                <w:rFonts w:ascii="Book Antiqua" w:hAnsi="Book Antiqua" w:cs="Arial"/>
                <w:color w:val="000000"/>
                <w:sz w:val="22"/>
                <w:szCs w:val="22"/>
                <w:lang w:val="en-US"/>
              </w:rPr>
            </w:pPr>
            <w:r w:rsidRPr="006406C8">
              <w:rPr>
                <w:rFonts w:ascii="Book Antiqua" w:hAnsi="Book Antiqua" w:cs="Arial"/>
                <w:color w:val="000000"/>
                <w:sz w:val="22"/>
                <w:szCs w:val="22"/>
                <w:lang w:val="en-US"/>
              </w:rPr>
              <w:t>Entrega TP 1: Cleaning &amp; Descriptive statistics EPH</w:t>
            </w:r>
          </w:p>
        </w:tc>
        <w:tc>
          <w:tcPr>
            <w:tcW w:w="520" w:type="dxa"/>
            <w:tcBorders>
              <w:top w:val="nil"/>
              <w:left w:val="nil"/>
              <w:bottom w:val="nil"/>
              <w:right w:val="single" w:sz="4" w:space="0" w:color="auto"/>
            </w:tcBorders>
            <w:noWrap/>
            <w:vAlign w:val="bottom"/>
            <w:hideMark/>
          </w:tcPr>
          <w:p w14:paraId="43D70553" w14:textId="77777777" w:rsidR="006406C8" w:rsidRPr="006406C8" w:rsidRDefault="006406C8">
            <w:pPr>
              <w:rPr>
                <w:rFonts w:ascii="Book Antiqua" w:hAnsi="Book Antiqua" w:cs="Arial"/>
                <w:color w:val="000000"/>
                <w:sz w:val="22"/>
                <w:szCs w:val="22"/>
                <w:lang w:val="en-US"/>
              </w:rPr>
            </w:pPr>
            <w:r w:rsidRPr="006406C8">
              <w:rPr>
                <w:rFonts w:ascii="Book Antiqua" w:hAnsi="Book Antiqua" w:cs="Arial"/>
                <w:color w:val="000000"/>
                <w:sz w:val="22"/>
                <w:szCs w:val="22"/>
                <w:lang w:val="en-US"/>
              </w:rPr>
              <w:t> </w:t>
            </w:r>
          </w:p>
        </w:tc>
      </w:tr>
      <w:tr w:rsidR="006406C8" w:rsidRPr="006406C8" w14:paraId="7D15ABF8" w14:textId="77777777" w:rsidTr="006406C8">
        <w:trPr>
          <w:trHeight w:val="280"/>
        </w:trPr>
        <w:tc>
          <w:tcPr>
            <w:tcW w:w="900" w:type="dxa"/>
            <w:tcBorders>
              <w:top w:val="nil"/>
              <w:left w:val="single" w:sz="4" w:space="0" w:color="auto"/>
              <w:bottom w:val="nil"/>
              <w:right w:val="nil"/>
            </w:tcBorders>
            <w:noWrap/>
            <w:vAlign w:val="bottom"/>
            <w:hideMark/>
          </w:tcPr>
          <w:p w14:paraId="703285A9"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15-oct</w:t>
            </w:r>
          </w:p>
        </w:tc>
        <w:tc>
          <w:tcPr>
            <w:tcW w:w="357" w:type="dxa"/>
            <w:tcBorders>
              <w:top w:val="nil"/>
              <w:left w:val="single" w:sz="4" w:space="0" w:color="auto"/>
              <w:bottom w:val="single" w:sz="4" w:space="0" w:color="auto"/>
              <w:right w:val="single" w:sz="4" w:space="0" w:color="auto"/>
            </w:tcBorders>
            <w:shd w:val="clear" w:color="000000" w:fill="C6E0B4"/>
            <w:noWrap/>
            <w:vAlign w:val="bottom"/>
            <w:hideMark/>
          </w:tcPr>
          <w:p w14:paraId="5D3E9948"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4</w:t>
            </w:r>
          </w:p>
        </w:tc>
        <w:tc>
          <w:tcPr>
            <w:tcW w:w="7403" w:type="dxa"/>
            <w:tcBorders>
              <w:top w:val="nil"/>
              <w:left w:val="nil"/>
              <w:bottom w:val="nil"/>
              <w:right w:val="nil"/>
            </w:tcBorders>
            <w:noWrap/>
            <w:vAlign w:val="bottom"/>
            <w:hideMark/>
          </w:tcPr>
          <w:p w14:paraId="458B46C8" w14:textId="77777777" w:rsidR="006406C8" w:rsidRPr="006406C8" w:rsidRDefault="006406C8">
            <w:pPr>
              <w:rPr>
                <w:rFonts w:ascii="Book Antiqua" w:hAnsi="Book Antiqua" w:cs="Arial"/>
                <w:b/>
                <w:bCs/>
                <w:color w:val="000000"/>
                <w:sz w:val="22"/>
                <w:szCs w:val="22"/>
              </w:rPr>
            </w:pPr>
            <w:r w:rsidRPr="006406C8">
              <w:rPr>
                <w:rFonts w:ascii="Book Antiqua" w:hAnsi="Book Antiqua" w:cs="Arial"/>
                <w:b/>
                <w:bCs/>
                <w:color w:val="000000"/>
                <w:sz w:val="22"/>
                <w:szCs w:val="22"/>
              </w:rPr>
              <w:t>Metodos No Supervisados II Cluster</w:t>
            </w:r>
          </w:p>
        </w:tc>
        <w:tc>
          <w:tcPr>
            <w:tcW w:w="520" w:type="dxa"/>
            <w:tcBorders>
              <w:top w:val="nil"/>
              <w:left w:val="nil"/>
              <w:bottom w:val="nil"/>
              <w:right w:val="single" w:sz="4" w:space="0" w:color="auto"/>
            </w:tcBorders>
            <w:noWrap/>
            <w:vAlign w:val="bottom"/>
            <w:hideMark/>
          </w:tcPr>
          <w:p w14:paraId="0B274884"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4EB6D52D" w14:textId="77777777" w:rsidTr="006406C8">
        <w:trPr>
          <w:trHeight w:val="280"/>
        </w:trPr>
        <w:tc>
          <w:tcPr>
            <w:tcW w:w="900" w:type="dxa"/>
            <w:tcBorders>
              <w:top w:val="nil"/>
              <w:left w:val="single" w:sz="4" w:space="0" w:color="auto"/>
              <w:bottom w:val="nil"/>
              <w:right w:val="nil"/>
            </w:tcBorders>
            <w:noWrap/>
            <w:vAlign w:val="bottom"/>
            <w:hideMark/>
          </w:tcPr>
          <w:p w14:paraId="437335E4"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c>
          <w:tcPr>
            <w:tcW w:w="357" w:type="dxa"/>
            <w:tcBorders>
              <w:top w:val="nil"/>
              <w:left w:val="nil"/>
              <w:bottom w:val="nil"/>
              <w:right w:val="nil"/>
            </w:tcBorders>
            <w:noWrap/>
            <w:vAlign w:val="bottom"/>
            <w:hideMark/>
          </w:tcPr>
          <w:p w14:paraId="35E73BC7" w14:textId="77777777" w:rsidR="006406C8" w:rsidRPr="006406C8" w:rsidRDefault="006406C8">
            <w:pPr>
              <w:rPr>
                <w:rFonts w:ascii="Book Antiqua" w:hAnsi="Book Antiqua" w:cs="Arial"/>
                <w:color w:val="000000"/>
                <w:sz w:val="22"/>
                <w:szCs w:val="22"/>
              </w:rPr>
            </w:pPr>
          </w:p>
        </w:tc>
        <w:tc>
          <w:tcPr>
            <w:tcW w:w="7403" w:type="dxa"/>
            <w:tcBorders>
              <w:top w:val="nil"/>
              <w:left w:val="nil"/>
              <w:bottom w:val="nil"/>
              <w:right w:val="nil"/>
            </w:tcBorders>
            <w:noWrap/>
            <w:vAlign w:val="bottom"/>
            <w:hideMark/>
          </w:tcPr>
          <w:p w14:paraId="02ED13DE"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Sosa Escudero, W. (2021) Cap 3, pag 69 a 76</w:t>
            </w:r>
          </w:p>
        </w:tc>
        <w:tc>
          <w:tcPr>
            <w:tcW w:w="520" w:type="dxa"/>
            <w:tcBorders>
              <w:top w:val="nil"/>
              <w:left w:val="nil"/>
              <w:bottom w:val="nil"/>
              <w:right w:val="single" w:sz="4" w:space="0" w:color="auto"/>
            </w:tcBorders>
            <w:noWrap/>
            <w:vAlign w:val="bottom"/>
            <w:hideMark/>
          </w:tcPr>
          <w:p w14:paraId="5C1FE591"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47B4A5EF" w14:textId="77777777" w:rsidTr="006406C8">
        <w:trPr>
          <w:trHeight w:val="280"/>
        </w:trPr>
        <w:tc>
          <w:tcPr>
            <w:tcW w:w="900" w:type="dxa"/>
            <w:tcBorders>
              <w:top w:val="nil"/>
              <w:left w:val="single" w:sz="4" w:space="0" w:color="auto"/>
              <w:bottom w:val="nil"/>
              <w:right w:val="nil"/>
            </w:tcBorders>
            <w:noWrap/>
            <w:vAlign w:val="bottom"/>
            <w:hideMark/>
          </w:tcPr>
          <w:p w14:paraId="571D0699"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22-oct</w:t>
            </w:r>
          </w:p>
        </w:tc>
        <w:tc>
          <w:tcPr>
            <w:tcW w:w="357"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F9300F7"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5</w:t>
            </w:r>
          </w:p>
        </w:tc>
        <w:tc>
          <w:tcPr>
            <w:tcW w:w="7403" w:type="dxa"/>
            <w:tcBorders>
              <w:top w:val="nil"/>
              <w:left w:val="nil"/>
              <w:bottom w:val="nil"/>
              <w:right w:val="nil"/>
            </w:tcBorders>
            <w:noWrap/>
            <w:vAlign w:val="bottom"/>
            <w:hideMark/>
          </w:tcPr>
          <w:p w14:paraId="1598ADFE" w14:textId="77777777" w:rsidR="006406C8" w:rsidRPr="006406C8" w:rsidRDefault="006406C8">
            <w:pPr>
              <w:rPr>
                <w:rFonts w:ascii="Book Antiqua" w:hAnsi="Book Antiqua" w:cs="Arial"/>
                <w:b/>
                <w:bCs/>
                <w:color w:val="000000"/>
                <w:sz w:val="22"/>
                <w:szCs w:val="22"/>
              </w:rPr>
            </w:pPr>
            <w:r w:rsidRPr="006406C8">
              <w:rPr>
                <w:rFonts w:ascii="Book Antiqua" w:hAnsi="Book Antiqua" w:cs="Arial"/>
                <w:b/>
                <w:bCs/>
                <w:color w:val="000000"/>
                <w:sz w:val="22"/>
                <w:szCs w:val="22"/>
              </w:rPr>
              <w:t>Modelo Lineal. Regresion</w:t>
            </w:r>
          </w:p>
        </w:tc>
        <w:tc>
          <w:tcPr>
            <w:tcW w:w="520" w:type="dxa"/>
            <w:tcBorders>
              <w:top w:val="nil"/>
              <w:left w:val="nil"/>
              <w:bottom w:val="nil"/>
              <w:right w:val="single" w:sz="4" w:space="0" w:color="auto"/>
            </w:tcBorders>
            <w:noWrap/>
            <w:vAlign w:val="bottom"/>
            <w:hideMark/>
          </w:tcPr>
          <w:p w14:paraId="1D57ADD6"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46FB5A15" w14:textId="77777777" w:rsidTr="006406C8">
        <w:trPr>
          <w:trHeight w:val="280"/>
        </w:trPr>
        <w:tc>
          <w:tcPr>
            <w:tcW w:w="900" w:type="dxa"/>
            <w:tcBorders>
              <w:top w:val="nil"/>
              <w:left w:val="single" w:sz="4" w:space="0" w:color="auto"/>
              <w:bottom w:val="nil"/>
              <w:right w:val="nil"/>
            </w:tcBorders>
            <w:noWrap/>
            <w:vAlign w:val="bottom"/>
            <w:hideMark/>
          </w:tcPr>
          <w:p w14:paraId="784EAEB1"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c>
          <w:tcPr>
            <w:tcW w:w="357" w:type="dxa"/>
            <w:tcBorders>
              <w:top w:val="nil"/>
              <w:left w:val="nil"/>
              <w:bottom w:val="nil"/>
              <w:right w:val="nil"/>
            </w:tcBorders>
            <w:noWrap/>
            <w:vAlign w:val="bottom"/>
            <w:hideMark/>
          </w:tcPr>
          <w:p w14:paraId="7D90B994" w14:textId="77777777" w:rsidR="006406C8" w:rsidRPr="006406C8" w:rsidRDefault="006406C8">
            <w:pPr>
              <w:rPr>
                <w:rFonts w:ascii="Book Antiqua" w:hAnsi="Book Antiqua" w:cs="Arial"/>
                <w:color w:val="000000"/>
                <w:sz w:val="22"/>
                <w:szCs w:val="22"/>
              </w:rPr>
            </w:pPr>
          </w:p>
        </w:tc>
        <w:tc>
          <w:tcPr>
            <w:tcW w:w="7403" w:type="dxa"/>
            <w:tcBorders>
              <w:top w:val="nil"/>
              <w:left w:val="nil"/>
              <w:bottom w:val="nil"/>
              <w:right w:val="nil"/>
            </w:tcBorders>
            <w:noWrap/>
            <w:vAlign w:val="bottom"/>
            <w:hideMark/>
          </w:tcPr>
          <w:p w14:paraId="342C5794"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Sosa Escudero, W. (2021) Cap 3, pag 76 a 85</w:t>
            </w:r>
          </w:p>
        </w:tc>
        <w:tc>
          <w:tcPr>
            <w:tcW w:w="520" w:type="dxa"/>
            <w:tcBorders>
              <w:top w:val="nil"/>
              <w:left w:val="nil"/>
              <w:bottom w:val="nil"/>
              <w:right w:val="single" w:sz="4" w:space="0" w:color="auto"/>
            </w:tcBorders>
            <w:noWrap/>
            <w:vAlign w:val="bottom"/>
            <w:hideMark/>
          </w:tcPr>
          <w:p w14:paraId="2428A980"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043FB3" w14:paraId="71E4E797" w14:textId="77777777" w:rsidTr="006406C8">
        <w:trPr>
          <w:trHeight w:val="280"/>
        </w:trPr>
        <w:tc>
          <w:tcPr>
            <w:tcW w:w="900" w:type="dxa"/>
            <w:tcBorders>
              <w:top w:val="nil"/>
              <w:left w:val="single" w:sz="4" w:space="0" w:color="auto"/>
              <w:bottom w:val="nil"/>
              <w:right w:val="nil"/>
            </w:tcBorders>
            <w:noWrap/>
            <w:vAlign w:val="bottom"/>
            <w:hideMark/>
          </w:tcPr>
          <w:p w14:paraId="33BBB584" w14:textId="77777777" w:rsidR="006406C8" w:rsidRPr="006406C8" w:rsidRDefault="006406C8">
            <w:pPr>
              <w:jc w:val="right"/>
              <w:rPr>
                <w:rFonts w:ascii="Book Antiqua" w:hAnsi="Book Antiqua" w:cs="Arial"/>
                <w:color w:val="FF0000"/>
                <w:sz w:val="22"/>
                <w:szCs w:val="22"/>
              </w:rPr>
            </w:pPr>
            <w:r w:rsidRPr="006406C8">
              <w:rPr>
                <w:rFonts w:ascii="Book Antiqua" w:hAnsi="Book Antiqua" w:cs="Arial"/>
                <w:color w:val="FF0000"/>
                <w:sz w:val="22"/>
                <w:szCs w:val="22"/>
              </w:rPr>
              <w:t>22-oct</w:t>
            </w:r>
          </w:p>
        </w:tc>
        <w:tc>
          <w:tcPr>
            <w:tcW w:w="357" w:type="dxa"/>
            <w:tcBorders>
              <w:top w:val="single" w:sz="4" w:space="0" w:color="auto"/>
              <w:left w:val="single" w:sz="4" w:space="0" w:color="auto"/>
              <w:bottom w:val="nil"/>
              <w:right w:val="single" w:sz="4" w:space="0" w:color="auto"/>
            </w:tcBorders>
            <w:shd w:val="clear" w:color="000000" w:fill="FF0000"/>
            <w:noWrap/>
            <w:vAlign w:val="bottom"/>
            <w:hideMark/>
          </w:tcPr>
          <w:p w14:paraId="432F5348" w14:textId="77777777" w:rsidR="006406C8" w:rsidRPr="006406C8" w:rsidRDefault="006406C8">
            <w:pPr>
              <w:rPr>
                <w:rFonts w:ascii="Book Antiqua" w:hAnsi="Book Antiqua" w:cs="Arial"/>
                <w:color w:val="FFFFFF"/>
                <w:sz w:val="22"/>
                <w:szCs w:val="22"/>
              </w:rPr>
            </w:pPr>
            <w:r w:rsidRPr="006406C8">
              <w:rPr>
                <w:rFonts w:ascii="Book Antiqua" w:hAnsi="Book Antiqua" w:cs="Arial"/>
                <w:color w:val="FFFFFF"/>
                <w:sz w:val="22"/>
                <w:szCs w:val="22"/>
              </w:rPr>
              <w:t>TP</w:t>
            </w:r>
          </w:p>
        </w:tc>
        <w:tc>
          <w:tcPr>
            <w:tcW w:w="7403" w:type="dxa"/>
            <w:tcBorders>
              <w:top w:val="nil"/>
              <w:left w:val="nil"/>
              <w:bottom w:val="nil"/>
              <w:right w:val="nil"/>
            </w:tcBorders>
            <w:shd w:val="clear" w:color="000000" w:fill="FCE4D6"/>
            <w:noWrap/>
            <w:vAlign w:val="bottom"/>
            <w:hideMark/>
          </w:tcPr>
          <w:p w14:paraId="099AD231" w14:textId="77777777" w:rsidR="006406C8" w:rsidRPr="006406C8" w:rsidRDefault="006406C8">
            <w:pPr>
              <w:rPr>
                <w:rFonts w:ascii="Book Antiqua" w:hAnsi="Book Antiqua" w:cs="Arial"/>
                <w:color w:val="000000"/>
                <w:sz w:val="22"/>
                <w:szCs w:val="22"/>
                <w:lang w:val="en-US"/>
              </w:rPr>
            </w:pPr>
            <w:r w:rsidRPr="006406C8">
              <w:rPr>
                <w:rFonts w:ascii="Book Antiqua" w:hAnsi="Book Antiqua" w:cs="Arial"/>
                <w:color w:val="000000"/>
                <w:sz w:val="22"/>
                <w:szCs w:val="22"/>
                <w:lang w:val="en-US"/>
              </w:rPr>
              <w:t>Entrega TP 2: Unsurpervised exercise EPH</w:t>
            </w:r>
          </w:p>
        </w:tc>
        <w:tc>
          <w:tcPr>
            <w:tcW w:w="520" w:type="dxa"/>
            <w:tcBorders>
              <w:top w:val="nil"/>
              <w:left w:val="nil"/>
              <w:bottom w:val="nil"/>
              <w:right w:val="single" w:sz="4" w:space="0" w:color="auto"/>
            </w:tcBorders>
            <w:noWrap/>
            <w:vAlign w:val="bottom"/>
            <w:hideMark/>
          </w:tcPr>
          <w:p w14:paraId="137E5DE5" w14:textId="77777777" w:rsidR="006406C8" w:rsidRPr="006406C8" w:rsidRDefault="006406C8">
            <w:pPr>
              <w:rPr>
                <w:rFonts w:ascii="Book Antiqua" w:hAnsi="Book Antiqua" w:cs="Arial"/>
                <w:color w:val="000000"/>
                <w:sz w:val="22"/>
                <w:szCs w:val="22"/>
                <w:lang w:val="en-US"/>
              </w:rPr>
            </w:pPr>
            <w:r w:rsidRPr="006406C8">
              <w:rPr>
                <w:rFonts w:ascii="Book Antiqua" w:hAnsi="Book Antiqua" w:cs="Arial"/>
                <w:color w:val="000000"/>
                <w:sz w:val="22"/>
                <w:szCs w:val="22"/>
                <w:lang w:val="en-US"/>
              </w:rPr>
              <w:t> </w:t>
            </w:r>
          </w:p>
        </w:tc>
      </w:tr>
      <w:tr w:rsidR="006406C8" w:rsidRPr="006406C8" w14:paraId="52EEDED6" w14:textId="77777777" w:rsidTr="006406C8">
        <w:trPr>
          <w:trHeight w:val="280"/>
        </w:trPr>
        <w:tc>
          <w:tcPr>
            <w:tcW w:w="900" w:type="dxa"/>
            <w:tcBorders>
              <w:top w:val="nil"/>
              <w:left w:val="single" w:sz="4" w:space="0" w:color="auto"/>
              <w:bottom w:val="nil"/>
              <w:right w:val="nil"/>
            </w:tcBorders>
            <w:noWrap/>
            <w:vAlign w:val="bottom"/>
            <w:hideMark/>
          </w:tcPr>
          <w:p w14:paraId="75957E0B"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29-oct</w:t>
            </w:r>
          </w:p>
        </w:tc>
        <w:tc>
          <w:tcPr>
            <w:tcW w:w="357"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311654F"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6</w:t>
            </w:r>
          </w:p>
        </w:tc>
        <w:tc>
          <w:tcPr>
            <w:tcW w:w="7403" w:type="dxa"/>
            <w:tcBorders>
              <w:top w:val="nil"/>
              <w:left w:val="nil"/>
              <w:bottom w:val="nil"/>
              <w:right w:val="nil"/>
            </w:tcBorders>
            <w:noWrap/>
            <w:vAlign w:val="bottom"/>
            <w:hideMark/>
          </w:tcPr>
          <w:p w14:paraId="4D683E2C" w14:textId="77777777" w:rsidR="006406C8" w:rsidRPr="006406C8" w:rsidRDefault="006406C8">
            <w:pPr>
              <w:rPr>
                <w:rFonts w:ascii="Book Antiqua" w:hAnsi="Book Antiqua" w:cs="Arial"/>
                <w:b/>
                <w:bCs/>
                <w:color w:val="000000"/>
                <w:sz w:val="22"/>
                <w:szCs w:val="22"/>
              </w:rPr>
            </w:pPr>
            <w:r w:rsidRPr="006406C8">
              <w:rPr>
                <w:rFonts w:ascii="Book Antiqua" w:hAnsi="Book Antiqua" w:cs="Arial"/>
                <w:b/>
                <w:bCs/>
                <w:color w:val="000000"/>
                <w:sz w:val="22"/>
                <w:szCs w:val="22"/>
                <w:lang w:val="en-US"/>
              </w:rPr>
              <w:t xml:space="preserve">Clasificacion I: Bayes, Logit. KNN neighbor. </w:t>
            </w:r>
            <w:r w:rsidRPr="006406C8">
              <w:rPr>
                <w:rFonts w:ascii="Book Antiqua" w:hAnsi="Book Antiqua" w:cs="Arial"/>
                <w:b/>
                <w:bCs/>
                <w:color w:val="000000"/>
                <w:sz w:val="22"/>
                <w:szCs w:val="22"/>
              </w:rPr>
              <w:t>Curvas ROC</w:t>
            </w:r>
          </w:p>
        </w:tc>
        <w:tc>
          <w:tcPr>
            <w:tcW w:w="520" w:type="dxa"/>
            <w:tcBorders>
              <w:top w:val="nil"/>
              <w:left w:val="nil"/>
              <w:bottom w:val="nil"/>
              <w:right w:val="single" w:sz="4" w:space="0" w:color="auto"/>
            </w:tcBorders>
            <w:noWrap/>
            <w:vAlign w:val="bottom"/>
            <w:hideMark/>
          </w:tcPr>
          <w:p w14:paraId="3325F9DA"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36552C4D" w14:textId="77777777" w:rsidTr="006406C8">
        <w:trPr>
          <w:trHeight w:val="280"/>
        </w:trPr>
        <w:tc>
          <w:tcPr>
            <w:tcW w:w="900" w:type="dxa"/>
            <w:tcBorders>
              <w:top w:val="nil"/>
              <w:left w:val="single" w:sz="4" w:space="0" w:color="auto"/>
              <w:bottom w:val="nil"/>
              <w:right w:val="nil"/>
            </w:tcBorders>
            <w:noWrap/>
            <w:vAlign w:val="bottom"/>
            <w:hideMark/>
          </w:tcPr>
          <w:p w14:paraId="30E78BE3"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c>
          <w:tcPr>
            <w:tcW w:w="357" w:type="dxa"/>
            <w:tcBorders>
              <w:top w:val="nil"/>
              <w:left w:val="nil"/>
              <w:bottom w:val="nil"/>
              <w:right w:val="nil"/>
            </w:tcBorders>
            <w:noWrap/>
            <w:vAlign w:val="bottom"/>
            <w:hideMark/>
          </w:tcPr>
          <w:p w14:paraId="3DEE5CA1" w14:textId="77777777" w:rsidR="006406C8" w:rsidRPr="006406C8" w:rsidRDefault="006406C8">
            <w:pPr>
              <w:rPr>
                <w:rFonts w:ascii="Book Antiqua" w:hAnsi="Book Antiqua" w:cs="Arial"/>
                <w:color w:val="000000"/>
                <w:sz w:val="22"/>
                <w:szCs w:val="22"/>
              </w:rPr>
            </w:pPr>
          </w:p>
        </w:tc>
        <w:tc>
          <w:tcPr>
            <w:tcW w:w="7403" w:type="dxa"/>
            <w:tcBorders>
              <w:top w:val="nil"/>
              <w:left w:val="nil"/>
              <w:bottom w:val="nil"/>
              <w:right w:val="nil"/>
            </w:tcBorders>
            <w:noWrap/>
            <w:vAlign w:val="bottom"/>
            <w:hideMark/>
          </w:tcPr>
          <w:p w14:paraId="7C646C2B"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James, et al (2023) Chap 4.1 a 4.6</w:t>
            </w:r>
          </w:p>
        </w:tc>
        <w:tc>
          <w:tcPr>
            <w:tcW w:w="520" w:type="dxa"/>
            <w:tcBorders>
              <w:top w:val="nil"/>
              <w:left w:val="nil"/>
              <w:bottom w:val="nil"/>
              <w:right w:val="single" w:sz="4" w:space="0" w:color="auto"/>
            </w:tcBorders>
            <w:noWrap/>
            <w:vAlign w:val="bottom"/>
            <w:hideMark/>
          </w:tcPr>
          <w:p w14:paraId="3396AC1A"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74D0780F" w14:textId="77777777" w:rsidTr="006406C8">
        <w:trPr>
          <w:trHeight w:val="280"/>
        </w:trPr>
        <w:tc>
          <w:tcPr>
            <w:tcW w:w="900" w:type="dxa"/>
            <w:tcBorders>
              <w:top w:val="nil"/>
              <w:left w:val="single" w:sz="4" w:space="0" w:color="auto"/>
              <w:bottom w:val="nil"/>
              <w:right w:val="nil"/>
            </w:tcBorders>
            <w:noWrap/>
            <w:vAlign w:val="bottom"/>
            <w:hideMark/>
          </w:tcPr>
          <w:p w14:paraId="7C914B0E"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5-nov</w:t>
            </w:r>
          </w:p>
        </w:tc>
        <w:tc>
          <w:tcPr>
            <w:tcW w:w="357"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CF9440E"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7</w:t>
            </w:r>
          </w:p>
        </w:tc>
        <w:tc>
          <w:tcPr>
            <w:tcW w:w="7403" w:type="dxa"/>
            <w:tcBorders>
              <w:top w:val="nil"/>
              <w:left w:val="nil"/>
              <w:bottom w:val="nil"/>
              <w:right w:val="nil"/>
            </w:tcBorders>
            <w:noWrap/>
            <w:vAlign w:val="bottom"/>
            <w:hideMark/>
          </w:tcPr>
          <w:p w14:paraId="31B4C38C" w14:textId="77777777" w:rsidR="006406C8" w:rsidRPr="006406C8" w:rsidRDefault="006406C8">
            <w:pPr>
              <w:rPr>
                <w:rFonts w:ascii="Book Antiqua" w:hAnsi="Book Antiqua" w:cs="Arial"/>
                <w:b/>
                <w:bCs/>
                <w:color w:val="000000"/>
                <w:sz w:val="22"/>
                <w:szCs w:val="22"/>
              </w:rPr>
            </w:pPr>
            <w:r w:rsidRPr="006406C8">
              <w:rPr>
                <w:rFonts w:ascii="Book Antiqua" w:hAnsi="Book Antiqua" w:cs="Arial"/>
                <w:b/>
                <w:bCs/>
                <w:color w:val="000000"/>
                <w:sz w:val="22"/>
                <w:szCs w:val="22"/>
              </w:rPr>
              <w:t>Remuestreo. Overfitting. CV. Bootstrapping</w:t>
            </w:r>
          </w:p>
        </w:tc>
        <w:tc>
          <w:tcPr>
            <w:tcW w:w="520" w:type="dxa"/>
            <w:tcBorders>
              <w:top w:val="nil"/>
              <w:left w:val="nil"/>
              <w:bottom w:val="nil"/>
              <w:right w:val="single" w:sz="4" w:space="0" w:color="auto"/>
            </w:tcBorders>
            <w:noWrap/>
            <w:vAlign w:val="bottom"/>
            <w:hideMark/>
          </w:tcPr>
          <w:p w14:paraId="7EBEB270"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06D084B9" w14:textId="77777777" w:rsidTr="006406C8">
        <w:trPr>
          <w:trHeight w:val="280"/>
        </w:trPr>
        <w:tc>
          <w:tcPr>
            <w:tcW w:w="900" w:type="dxa"/>
            <w:tcBorders>
              <w:top w:val="nil"/>
              <w:left w:val="single" w:sz="4" w:space="0" w:color="auto"/>
              <w:bottom w:val="nil"/>
              <w:right w:val="nil"/>
            </w:tcBorders>
            <w:noWrap/>
            <w:vAlign w:val="bottom"/>
            <w:hideMark/>
          </w:tcPr>
          <w:p w14:paraId="7C9ABD93"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c>
          <w:tcPr>
            <w:tcW w:w="357" w:type="dxa"/>
            <w:tcBorders>
              <w:top w:val="nil"/>
              <w:left w:val="nil"/>
              <w:bottom w:val="nil"/>
              <w:right w:val="nil"/>
            </w:tcBorders>
            <w:noWrap/>
            <w:vAlign w:val="bottom"/>
            <w:hideMark/>
          </w:tcPr>
          <w:p w14:paraId="5767A06B" w14:textId="77777777" w:rsidR="006406C8" w:rsidRPr="006406C8" w:rsidRDefault="006406C8">
            <w:pPr>
              <w:rPr>
                <w:rFonts w:ascii="Book Antiqua" w:hAnsi="Book Antiqua" w:cs="Arial"/>
                <w:color w:val="000000"/>
                <w:sz w:val="22"/>
                <w:szCs w:val="22"/>
              </w:rPr>
            </w:pPr>
          </w:p>
        </w:tc>
        <w:tc>
          <w:tcPr>
            <w:tcW w:w="7403" w:type="dxa"/>
            <w:tcBorders>
              <w:top w:val="nil"/>
              <w:left w:val="nil"/>
              <w:bottom w:val="nil"/>
              <w:right w:val="nil"/>
            </w:tcBorders>
            <w:noWrap/>
            <w:vAlign w:val="bottom"/>
            <w:hideMark/>
          </w:tcPr>
          <w:p w14:paraId="3D8217FD"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Sosa Escudero, W. (2021) Cap 5. Pag 121 a 130</w:t>
            </w:r>
          </w:p>
        </w:tc>
        <w:tc>
          <w:tcPr>
            <w:tcW w:w="520" w:type="dxa"/>
            <w:tcBorders>
              <w:top w:val="nil"/>
              <w:left w:val="nil"/>
              <w:bottom w:val="nil"/>
              <w:right w:val="single" w:sz="4" w:space="0" w:color="auto"/>
            </w:tcBorders>
            <w:noWrap/>
            <w:vAlign w:val="bottom"/>
            <w:hideMark/>
          </w:tcPr>
          <w:p w14:paraId="42DF2D10"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4AD4667F" w14:textId="77777777" w:rsidTr="006406C8">
        <w:trPr>
          <w:trHeight w:val="280"/>
        </w:trPr>
        <w:tc>
          <w:tcPr>
            <w:tcW w:w="900" w:type="dxa"/>
            <w:tcBorders>
              <w:top w:val="nil"/>
              <w:left w:val="single" w:sz="4" w:space="0" w:color="auto"/>
              <w:bottom w:val="nil"/>
              <w:right w:val="nil"/>
            </w:tcBorders>
            <w:noWrap/>
            <w:vAlign w:val="bottom"/>
            <w:hideMark/>
          </w:tcPr>
          <w:p w14:paraId="088072BF" w14:textId="77777777" w:rsidR="006406C8" w:rsidRPr="006406C8" w:rsidRDefault="006406C8">
            <w:pPr>
              <w:jc w:val="right"/>
              <w:rPr>
                <w:rFonts w:ascii="Book Antiqua" w:hAnsi="Book Antiqua" w:cs="Arial"/>
                <w:color w:val="FF0000"/>
                <w:sz w:val="22"/>
                <w:szCs w:val="22"/>
              </w:rPr>
            </w:pPr>
            <w:r w:rsidRPr="006406C8">
              <w:rPr>
                <w:rFonts w:ascii="Book Antiqua" w:hAnsi="Book Antiqua" w:cs="Arial"/>
                <w:color w:val="FF0000"/>
                <w:sz w:val="22"/>
                <w:szCs w:val="22"/>
              </w:rPr>
              <w:t>5-nov</w:t>
            </w:r>
          </w:p>
        </w:tc>
        <w:tc>
          <w:tcPr>
            <w:tcW w:w="357"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42BEAC14" w14:textId="77777777" w:rsidR="006406C8" w:rsidRPr="006406C8" w:rsidRDefault="006406C8">
            <w:pPr>
              <w:rPr>
                <w:rFonts w:ascii="Book Antiqua" w:hAnsi="Book Antiqua" w:cs="Arial"/>
                <w:b/>
                <w:bCs/>
                <w:color w:val="FFFFFF"/>
                <w:sz w:val="22"/>
                <w:szCs w:val="22"/>
              </w:rPr>
            </w:pPr>
            <w:r w:rsidRPr="006406C8">
              <w:rPr>
                <w:rFonts w:ascii="Book Antiqua" w:hAnsi="Book Antiqua" w:cs="Arial"/>
                <w:b/>
                <w:bCs/>
                <w:color w:val="FFFFFF"/>
                <w:sz w:val="22"/>
                <w:szCs w:val="22"/>
              </w:rPr>
              <w:t> </w:t>
            </w:r>
          </w:p>
        </w:tc>
        <w:tc>
          <w:tcPr>
            <w:tcW w:w="7403" w:type="dxa"/>
            <w:tcBorders>
              <w:top w:val="nil"/>
              <w:left w:val="nil"/>
              <w:bottom w:val="nil"/>
              <w:right w:val="nil"/>
            </w:tcBorders>
            <w:shd w:val="clear" w:color="000000" w:fill="F8CBAD"/>
            <w:noWrap/>
            <w:vAlign w:val="bottom"/>
            <w:hideMark/>
          </w:tcPr>
          <w:p w14:paraId="27DC58EE" w14:textId="77777777" w:rsidR="006406C8" w:rsidRPr="006406C8" w:rsidRDefault="006406C8">
            <w:pPr>
              <w:rPr>
                <w:rFonts w:ascii="Book Antiqua" w:hAnsi="Book Antiqua" w:cs="Arial"/>
                <w:b/>
                <w:bCs/>
                <w:color w:val="FF0000"/>
                <w:sz w:val="22"/>
                <w:szCs w:val="22"/>
              </w:rPr>
            </w:pPr>
            <w:r w:rsidRPr="006406C8">
              <w:rPr>
                <w:rFonts w:ascii="Book Antiqua" w:hAnsi="Book Antiqua" w:cs="Arial"/>
                <w:b/>
                <w:bCs/>
                <w:color w:val="FF0000"/>
                <w:sz w:val="22"/>
                <w:szCs w:val="22"/>
              </w:rPr>
              <w:t>1ra Instancia: Exposiciones grupales</w:t>
            </w:r>
          </w:p>
        </w:tc>
        <w:tc>
          <w:tcPr>
            <w:tcW w:w="520" w:type="dxa"/>
            <w:tcBorders>
              <w:top w:val="nil"/>
              <w:left w:val="nil"/>
              <w:bottom w:val="nil"/>
              <w:right w:val="single" w:sz="4" w:space="0" w:color="auto"/>
            </w:tcBorders>
            <w:noWrap/>
            <w:vAlign w:val="bottom"/>
            <w:hideMark/>
          </w:tcPr>
          <w:p w14:paraId="4B4C57E2"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55A68FC2" w14:textId="77777777" w:rsidTr="006406C8">
        <w:trPr>
          <w:trHeight w:val="280"/>
        </w:trPr>
        <w:tc>
          <w:tcPr>
            <w:tcW w:w="900" w:type="dxa"/>
            <w:tcBorders>
              <w:top w:val="nil"/>
              <w:left w:val="single" w:sz="4" w:space="0" w:color="auto"/>
              <w:bottom w:val="nil"/>
              <w:right w:val="nil"/>
            </w:tcBorders>
            <w:noWrap/>
            <w:vAlign w:val="bottom"/>
            <w:hideMark/>
          </w:tcPr>
          <w:p w14:paraId="516CF778"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12-nov</w:t>
            </w:r>
          </w:p>
        </w:tc>
        <w:tc>
          <w:tcPr>
            <w:tcW w:w="357" w:type="dxa"/>
            <w:tcBorders>
              <w:top w:val="nil"/>
              <w:left w:val="single" w:sz="4" w:space="0" w:color="auto"/>
              <w:bottom w:val="single" w:sz="4" w:space="0" w:color="auto"/>
              <w:right w:val="single" w:sz="4" w:space="0" w:color="auto"/>
            </w:tcBorders>
            <w:shd w:val="clear" w:color="000000" w:fill="C6E0B4"/>
            <w:noWrap/>
            <w:vAlign w:val="bottom"/>
            <w:hideMark/>
          </w:tcPr>
          <w:p w14:paraId="5C5E8E8F"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8</w:t>
            </w:r>
          </w:p>
        </w:tc>
        <w:tc>
          <w:tcPr>
            <w:tcW w:w="7923" w:type="dxa"/>
            <w:gridSpan w:val="2"/>
            <w:tcBorders>
              <w:top w:val="nil"/>
              <w:left w:val="nil"/>
              <w:bottom w:val="nil"/>
              <w:right w:val="single" w:sz="4" w:space="0" w:color="000000"/>
            </w:tcBorders>
            <w:noWrap/>
            <w:vAlign w:val="bottom"/>
            <w:hideMark/>
          </w:tcPr>
          <w:p w14:paraId="328FE73B" w14:textId="77777777" w:rsidR="006406C8" w:rsidRPr="006406C8" w:rsidRDefault="006406C8">
            <w:pPr>
              <w:rPr>
                <w:rFonts w:ascii="Book Antiqua" w:hAnsi="Book Antiqua" w:cs="Arial"/>
                <w:b/>
                <w:bCs/>
                <w:color w:val="000000"/>
                <w:sz w:val="22"/>
                <w:szCs w:val="22"/>
              </w:rPr>
            </w:pPr>
            <w:r w:rsidRPr="006406C8">
              <w:rPr>
                <w:rFonts w:ascii="Book Antiqua" w:hAnsi="Book Antiqua" w:cs="Arial"/>
                <w:b/>
                <w:bCs/>
                <w:color w:val="000000"/>
                <w:sz w:val="22"/>
                <w:szCs w:val="22"/>
              </w:rPr>
              <w:t>Regularizacion. LASSO. Ridge. Elastic Net.PCR. Comparacion. Aplicaciones</w:t>
            </w:r>
          </w:p>
        </w:tc>
      </w:tr>
      <w:tr w:rsidR="006406C8" w:rsidRPr="006406C8" w14:paraId="22C93838" w14:textId="77777777" w:rsidTr="006406C8">
        <w:trPr>
          <w:trHeight w:val="280"/>
        </w:trPr>
        <w:tc>
          <w:tcPr>
            <w:tcW w:w="900" w:type="dxa"/>
            <w:tcBorders>
              <w:top w:val="nil"/>
              <w:left w:val="single" w:sz="4" w:space="0" w:color="auto"/>
              <w:bottom w:val="nil"/>
              <w:right w:val="nil"/>
            </w:tcBorders>
            <w:noWrap/>
            <w:vAlign w:val="bottom"/>
            <w:hideMark/>
          </w:tcPr>
          <w:p w14:paraId="71E5F0B2"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c>
          <w:tcPr>
            <w:tcW w:w="357" w:type="dxa"/>
            <w:tcBorders>
              <w:top w:val="nil"/>
              <w:left w:val="nil"/>
              <w:bottom w:val="nil"/>
              <w:right w:val="nil"/>
            </w:tcBorders>
            <w:noWrap/>
            <w:vAlign w:val="bottom"/>
            <w:hideMark/>
          </w:tcPr>
          <w:p w14:paraId="1D4FDA19" w14:textId="77777777" w:rsidR="006406C8" w:rsidRPr="006406C8" w:rsidRDefault="006406C8">
            <w:pPr>
              <w:rPr>
                <w:rFonts w:ascii="Book Antiqua" w:hAnsi="Book Antiqua" w:cs="Arial"/>
                <w:color w:val="000000"/>
                <w:sz w:val="22"/>
                <w:szCs w:val="22"/>
              </w:rPr>
            </w:pPr>
          </w:p>
        </w:tc>
        <w:tc>
          <w:tcPr>
            <w:tcW w:w="7403" w:type="dxa"/>
            <w:tcBorders>
              <w:top w:val="nil"/>
              <w:left w:val="nil"/>
              <w:bottom w:val="nil"/>
              <w:right w:val="nil"/>
            </w:tcBorders>
            <w:noWrap/>
            <w:vAlign w:val="bottom"/>
            <w:hideMark/>
          </w:tcPr>
          <w:p w14:paraId="1B6EA742"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James, et al (2023) Chap 6</w:t>
            </w:r>
          </w:p>
        </w:tc>
        <w:tc>
          <w:tcPr>
            <w:tcW w:w="520" w:type="dxa"/>
            <w:tcBorders>
              <w:top w:val="nil"/>
              <w:left w:val="nil"/>
              <w:bottom w:val="nil"/>
              <w:right w:val="single" w:sz="4" w:space="0" w:color="auto"/>
            </w:tcBorders>
            <w:noWrap/>
            <w:vAlign w:val="bottom"/>
            <w:hideMark/>
          </w:tcPr>
          <w:p w14:paraId="7F134EF6"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0220F6BE" w14:textId="77777777" w:rsidTr="006406C8">
        <w:trPr>
          <w:trHeight w:val="280"/>
        </w:trPr>
        <w:tc>
          <w:tcPr>
            <w:tcW w:w="900" w:type="dxa"/>
            <w:tcBorders>
              <w:top w:val="nil"/>
              <w:left w:val="single" w:sz="4" w:space="0" w:color="auto"/>
              <w:bottom w:val="nil"/>
              <w:right w:val="nil"/>
            </w:tcBorders>
            <w:noWrap/>
            <w:vAlign w:val="bottom"/>
            <w:hideMark/>
          </w:tcPr>
          <w:p w14:paraId="1C7E71C5" w14:textId="77777777" w:rsidR="006406C8" w:rsidRPr="006406C8" w:rsidRDefault="006406C8">
            <w:pPr>
              <w:jc w:val="right"/>
              <w:rPr>
                <w:rFonts w:ascii="Book Antiqua" w:hAnsi="Book Antiqua" w:cs="Arial"/>
                <w:color w:val="FF0000"/>
                <w:sz w:val="22"/>
                <w:szCs w:val="22"/>
              </w:rPr>
            </w:pPr>
            <w:r w:rsidRPr="006406C8">
              <w:rPr>
                <w:rFonts w:ascii="Book Antiqua" w:hAnsi="Book Antiqua" w:cs="Arial"/>
                <w:color w:val="FF0000"/>
                <w:sz w:val="22"/>
                <w:szCs w:val="22"/>
              </w:rPr>
              <w:t>12-nov</w:t>
            </w:r>
          </w:p>
        </w:tc>
        <w:tc>
          <w:tcPr>
            <w:tcW w:w="357" w:type="dxa"/>
            <w:tcBorders>
              <w:top w:val="single" w:sz="4" w:space="0" w:color="auto"/>
              <w:left w:val="single" w:sz="4" w:space="0" w:color="auto"/>
              <w:bottom w:val="nil"/>
              <w:right w:val="single" w:sz="4" w:space="0" w:color="auto"/>
            </w:tcBorders>
            <w:shd w:val="clear" w:color="000000" w:fill="FF0000"/>
            <w:noWrap/>
            <w:vAlign w:val="bottom"/>
            <w:hideMark/>
          </w:tcPr>
          <w:p w14:paraId="39DF5999" w14:textId="77777777" w:rsidR="006406C8" w:rsidRPr="006406C8" w:rsidRDefault="006406C8">
            <w:pPr>
              <w:rPr>
                <w:rFonts w:ascii="Book Antiqua" w:hAnsi="Book Antiqua" w:cs="Arial"/>
                <w:color w:val="FFFFFF"/>
                <w:sz w:val="22"/>
                <w:szCs w:val="22"/>
              </w:rPr>
            </w:pPr>
            <w:r w:rsidRPr="006406C8">
              <w:rPr>
                <w:rFonts w:ascii="Book Antiqua" w:hAnsi="Book Antiqua" w:cs="Arial"/>
                <w:color w:val="FFFFFF"/>
                <w:sz w:val="22"/>
                <w:szCs w:val="22"/>
              </w:rPr>
              <w:t>TP</w:t>
            </w:r>
          </w:p>
        </w:tc>
        <w:tc>
          <w:tcPr>
            <w:tcW w:w="7403" w:type="dxa"/>
            <w:tcBorders>
              <w:top w:val="nil"/>
              <w:left w:val="nil"/>
              <w:bottom w:val="nil"/>
              <w:right w:val="nil"/>
            </w:tcBorders>
            <w:shd w:val="clear" w:color="000000" w:fill="FCE4D6"/>
            <w:noWrap/>
            <w:vAlign w:val="bottom"/>
            <w:hideMark/>
          </w:tcPr>
          <w:p w14:paraId="487D23EA"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Entrega TP 3: EPH - Clasificación de hogares pobres</w:t>
            </w:r>
          </w:p>
        </w:tc>
        <w:tc>
          <w:tcPr>
            <w:tcW w:w="520" w:type="dxa"/>
            <w:tcBorders>
              <w:top w:val="nil"/>
              <w:left w:val="nil"/>
              <w:bottom w:val="nil"/>
              <w:right w:val="single" w:sz="4" w:space="0" w:color="auto"/>
            </w:tcBorders>
            <w:noWrap/>
            <w:vAlign w:val="bottom"/>
            <w:hideMark/>
          </w:tcPr>
          <w:p w14:paraId="03D79FFA"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7A895F02" w14:textId="77777777" w:rsidTr="006406C8">
        <w:trPr>
          <w:trHeight w:val="280"/>
        </w:trPr>
        <w:tc>
          <w:tcPr>
            <w:tcW w:w="900" w:type="dxa"/>
            <w:tcBorders>
              <w:top w:val="nil"/>
              <w:left w:val="single" w:sz="4" w:space="0" w:color="auto"/>
              <w:bottom w:val="nil"/>
              <w:right w:val="nil"/>
            </w:tcBorders>
            <w:noWrap/>
            <w:vAlign w:val="bottom"/>
            <w:hideMark/>
          </w:tcPr>
          <w:p w14:paraId="45A67DFC"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19-nov</w:t>
            </w:r>
          </w:p>
        </w:tc>
        <w:tc>
          <w:tcPr>
            <w:tcW w:w="357"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1F3C17C6"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9</w:t>
            </w:r>
          </w:p>
        </w:tc>
        <w:tc>
          <w:tcPr>
            <w:tcW w:w="7403" w:type="dxa"/>
            <w:tcBorders>
              <w:top w:val="nil"/>
              <w:left w:val="nil"/>
              <w:bottom w:val="nil"/>
              <w:right w:val="nil"/>
            </w:tcBorders>
            <w:noWrap/>
            <w:vAlign w:val="bottom"/>
            <w:hideMark/>
          </w:tcPr>
          <w:p w14:paraId="5F68CEA2" w14:textId="77777777" w:rsidR="006406C8" w:rsidRPr="006406C8" w:rsidRDefault="006406C8">
            <w:pPr>
              <w:rPr>
                <w:rFonts w:ascii="Book Antiqua" w:hAnsi="Book Antiqua" w:cs="Arial"/>
                <w:b/>
                <w:bCs/>
                <w:color w:val="000000"/>
                <w:sz w:val="22"/>
                <w:szCs w:val="22"/>
              </w:rPr>
            </w:pPr>
            <w:r w:rsidRPr="006406C8">
              <w:rPr>
                <w:rFonts w:ascii="Book Antiqua" w:hAnsi="Book Antiqua" w:cs="Arial"/>
                <w:b/>
                <w:bCs/>
                <w:color w:val="000000"/>
                <w:sz w:val="22"/>
                <w:szCs w:val="22"/>
              </w:rPr>
              <w:t>CART. Bagging, Boosting</w:t>
            </w:r>
          </w:p>
        </w:tc>
        <w:tc>
          <w:tcPr>
            <w:tcW w:w="520" w:type="dxa"/>
            <w:tcBorders>
              <w:top w:val="nil"/>
              <w:left w:val="nil"/>
              <w:bottom w:val="nil"/>
              <w:right w:val="single" w:sz="4" w:space="0" w:color="auto"/>
            </w:tcBorders>
            <w:noWrap/>
            <w:vAlign w:val="bottom"/>
            <w:hideMark/>
          </w:tcPr>
          <w:p w14:paraId="52CC1689"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0FA109E1" w14:textId="77777777" w:rsidTr="006406C8">
        <w:trPr>
          <w:trHeight w:val="280"/>
        </w:trPr>
        <w:tc>
          <w:tcPr>
            <w:tcW w:w="900" w:type="dxa"/>
            <w:tcBorders>
              <w:top w:val="nil"/>
              <w:left w:val="single" w:sz="4" w:space="0" w:color="auto"/>
              <w:bottom w:val="nil"/>
              <w:right w:val="nil"/>
            </w:tcBorders>
            <w:noWrap/>
            <w:vAlign w:val="bottom"/>
            <w:hideMark/>
          </w:tcPr>
          <w:p w14:paraId="030EB662"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c>
          <w:tcPr>
            <w:tcW w:w="357" w:type="dxa"/>
            <w:tcBorders>
              <w:top w:val="nil"/>
              <w:left w:val="nil"/>
              <w:bottom w:val="nil"/>
              <w:right w:val="nil"/>
            </w:tcBorders>
            <w:noWrap/>
            <w:vAlign w:val="bottom"/>
            <w:hideMark/>
          </w:tcPr>
          <w:p w14:paraId="66777B61" w14:textId="77777777" w:rsidR="006406C8" w:rsidRPr="006406C8" w:rsidRDefault="006406C8">
            <w:pPr>
              <w:rPr>
                <w:rFonts w:ascii="Book Antiqua" w:hAnsi="Book Antiqua" w:cs="Arial"/>
                <w:color w:val="000000"/>
                <w:sz w:val="22"/>
                <w:szCs w:val="22"/>
              </w:rPr>
            </w:pPr>
          </w:p>
        </w:tc>
        <w:tc>
          <w:tcPr>
            <w:tcW w:w="7403" w:type="dxa"/>
            <w:tcBorders>
              <w:top w:val="nil"/>
              <w:left w:val="nil"/>
              <w:bottom w:val="nil"/>
              <w:right w:val="nil"/>
            </w:tcBorders>
            <w:noWrap/>
            <w:vAlign w:val="bottom"/>
            <w:hideMark/>
          </w:tcPr>
          <w:p w14:paraId="10C537C6"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Sosa Escudero, W. (2021) Cap 3, pag 85 a 94</w:t>
            </w:r>
          </w:p>
        </w:tc>
        <w:tc>
          <w:tcPr>
            <w:tcW w:w="520" w:type="dxa"/>
            <w:tcBorders>
              <w:top w:val="nil"/>
              <w:left w:val="nil"/>
              <w:bottom w:val="nil"/>
              <w:right w:val="single" w:sz="4" w:space="0" w:color="auto"/>
            </w:tcBorders>
            <w:noWrap/>
            <w:vAlign w:val="bottom"/>
            <w:hideMark/>
          </w:tcPr>
          <w:p w14:paraId="78F950E3"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64FEE027" w14:textId="77777777" w:rsidTr="006406C8">
        <w:trPr>
          <w:trHeight w:val="280"/>
        </w:trPr>
        <w:tc>
          <w:tcPr>
            <w:tcW w:w="900" w:type="dxa"/>
            <w:tcBorders>
              <w:top w:val="nil"/>
              <w:left w:val="single" w:sz="4" w:space="0" w:color="auto"/>
              <w:bottom w:val="nil"/>
              <w:right w:val="nil"/>
            </w:tcBorders>
            <w:noWrap/>
            <w:vAlign w:val="bottom"/>
            <w:hideMark/>
          </w:tcPr>
          <w:p w14:paraId="3004C87E" w14:textId="77777777" w:rsidR="006406C8" w:rsidRPr="006406C8" w:rsidRDefault="006406C8">
            <w:pPr>
              <w:jc w:val="right"/>
              <w:rPr>
                <w:rFonts w:ascii="Book Antiqua" w:hAnsi="Book Antiqua" w:cs="Arial"/>
                <w:color w:val="FF0000"/>
                <w:sz w:val="22"/>
                <w:szCs w:val="22"/>
              </w:rPr>
            </w:pPr>
            <w:r w:rsidRPr="006406C8">
              <w:rPr>
                <w:rFonts w:ascii="Book Antiqua" w:hAnsi="Book Antiqua" w:cs="Arial"/>
                <w:color w:val="FF0000"/>
                <w:sz w:val="22"/>
                <w:szCs w:val="22"/>
              </w:rPr>
              <w:t>19-nov</w:t>
            </w:r>
          </w:p>
        </w:tc>
        <w:tc>
          <w:tcPr>
            <w:tcW w:w="357"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428C55C0" w14:textId="77777777" w:rsidR="006406C8" w:rsidRPr="006406C8" w:rsidRDefault="006406C8">
            <w:pPr>
              <w:rPr>
                <w:rFonts w:ascii="Book Antiqua" w:hAnsi="Book Antiqua" w:cs="Arial"/>
                <w:b/>
                <w:bCs/>
                <w:color w:val="FFFFFF"/>
                <w:sz w:val="22"/>
                <w:szCs w:val="22"/>
              </w:rPr>
            </w:pPr>
            <w:r w:rsidRPr="006406C8">
              <w:rPr>
                <w:rFonts w:ascii="Book Antiqua" w:hAnsi="Book Antiqua" w:cs="Arial"/>
                <w:b/>
                <w:bCs/>
                <w:color w:val="FFFFFF"/>
                <w:sz w:val="22"/>
                <w:szCs w:val="22"/>
              </w:rPr>
              <w:t> </w:t>
            </w:r>
          </w:p>
        </w:tc>
        <w:tc>
          <w:tcPr>
            <w:tcW w:w="7403" w:type="dxa"/>
            <w:tcBorders>
              <w:top w:val="nil"/>
              <w:left w:val="nil"/>
              <w:bottom w:val="nil"/>
              <w:right w:val="nil"/>
            </w:tcBorders>
            <w:shd w:val="clear" w:color="000000" w:fill="F8CBAD"/>
            <w:noWrap/>
            <w:vAlign w:val="bottom"/>
            <w:hideMark/>
          </w:tcPr>
          <w:p w14:paraId="1CC287A2" w14:textId="77777777" w:rsidR="006406C8" w:rsidRPr="006406C8" w:rsidRDefault="006406C8">
            <w:pPr>
              <w:rPr>
                <w:rFonts w:ascii="Book Antiqua" w:hAnsi="Book Antiqua" w:cs="Arial"/>
                <w:b/>
                <w:bCs/>
                <w:color w:val="FF0000"/>
                <w:sz w:val="22"/>
                <w:szCs w:val="22"/>
              </w:rPr>
            </w:pPr>
            <w:r w:rsidRPr="006406C8">
              <w:rPr>
                <w:rFonts w:ascii="Book Antiqua" w:hAnsi="Book Antiqua" w:cs="Arial"/>
                <w:b/>
                <w:bCs/>
                <w:color w:val="FF0000"/>
                <w:sz w:val="22"/>
                <w:szCs w:val="22"/>
              </w:rPr>
              <w:t>3ra Instancia: Borrador de ideas</w:t>
            </w:r>
          </w:p>
        </w:tc>
        <w:tc>
          <w:tcPr>
            <w:tcW w:w="520" w:type="dxa"/>
            <w:tcBorders>
              <w:top w:val="nil"/>
              <w:left w:val="nil"/>
              <w:bottom w:val="nil"/>
              <w:right w:val="single" w:sz="4" w:space="0" w:color="auto"/>
            </w:tcBorders>
            <w:noWrap/>
            <w:vAlign w:val="bottom"/>
            <w:hideMark/>
          </w:tcPr>
          <w:p w14:paraId="6DDA265E"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4C75A8EF" w14:textId="77777777" w:rsidTr="006406C8">
        <w:trPr>
          <w:trHeight w:val="280"/>
        </w:trPr>
        <w:tc>
          <w:tcPr>
            <w:tcW w:w="900" w:type="dxa"/>
            <w:tcBorders>
              <w:top w:val="nil"/>
              <w:left w:val="single" w:sz="4" w:space="0" w:color="auto"/>
              <w:bottom w:val="nil"/>
              <w:right w:val="nil"/>
            </w:tcBorders>
            <w:noWrap/>
            <w:vAlign w:val="bottom"/>
            <w:hideMark/>
          </w:tcPr>
          <w:p w14:paraId="20EA29B0"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26-nov</w:t>
            </w:r>
          </w:p>
        </w:tc>
        <w:tc>
          <w:tcPr>
            <w:tcW w:w="357" w:type="dxa"/>
            <w:tcBorders>
              <w:top w:val="nil"/>
              <w:left w:val="single" w:sz="4" w:space="0" w:color="auto"/>
              <w:bottom w:val="single" w:sz="4" w:space="0" w:color="auto"/>
              <w:right w:val="single" w:sz="4" w:space="0" w:color="auto"/>
            </w:tcBorders>
            <w:shd w:val="clear" w:color="000000" w:fill="C6E0B4"/>
            <w:noWrap/>
            <w:vAlign w:val="bottom"/>
            <w:hideMark/>
          </w:tcPr>
          <w:p w14:paraId="524DFF88"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10</w:t>
            </w:r>
          </w:p>
        </w:tc>
        <w:tc>
          <w:tcPr>
            <w:tcW w:w="7403" w:type="dxa"/>
            <w:tcBorders>
              <w:top w:val="nil"/>
              <w:left w:val="nil"/>
              <w:bottom w:val="nil"/>
              <w:right w:val="nil"/>
            </w:tcBorders>
            <w:noWrap/>
            <w:vAlign w:val="bottom"/>
            <w:hideMark/>
          </w:tcPr>
          <w:p w14:paraId="1550DFE6" w14:textId="77777777" w:rsidR="006406C8" w:rsidRPr="006406C8" w:rsidRDefault="006406C8">
            <w:pPr>
              <w:rPr>
                <w:rFonts w:ascii="Book Antiqua" w:hAnsi="Book Antiqua" w:cs="Arial"/>
                <w:b/>
                <w:bCs/>
                <w:color w:val="000000"/>
                <w:sz w:val="22"/>
                <w:szCs w:val="22"/>
              </w:rPr>
            </w:pPr>
            <w:r w:rsidRPr="006406C8">
              <w:rPr>
                <w:rFonts w:ascii="Book Antiqua" w:hAnsi="Book Antiqua" w:cs="Arial"/>
                <w:b/>
                <w:bCs/>
                <w:color w:val="000000"/>
                <w:sz w:val="22"/>
                <w:szCs w:val="22"/>
              </w:rPr>
              <w:t>Ensamble: Random Forest. Aplicaciones</w:t>
            </w:r>
          </w:p>
        </w:tc>
        <w:tc>
          <w:tcPr>
            <w:tcW w:w="520" w:type="dxa"/>
            <w:tcBorders>
              <w:top w:val="nil"/>
              <w:left w:val="nil"/>
              <w:bottom w:val="nil"/>
              <w:right w:val="single" w:sz="4" w:space="0" w:color="auto"/>
            </w:tcBorders>
            <w:noWrap/>
            <w:vAlign w:val="bottom"/>
            <w:hideMark/>
          </w:tcPr>
          <w:p w14:paraId="5AAA25B6"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3800B5E2" w14:textId="77777777" w:rsidTr="006406C8">
        <w:trPr>
          <w:trHeight w:val="280"/>
        </w:trPr>
        <w:tc>
          <w:tcPr>
            <w:tcW w:w="900" w:type="dxa"/>
            <w:tcBorders>
              <w:top w:val="nil"/>
              <w:left w:val="single" w:sz="4" w:space="0" w:color="auto"/>
              <w:bottom w:val="nil"/>
              <w:right w:val="nil"/>
            </w:tcBorders>
            <w:noWrap/>
            <w:vAlign w:val="bottom"/>
            <w:hideMark/>
          </w:tcPr>
          <w:p w14:paraId="58DEAF4A"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c>
          <w:tcPr>
            <w:tcW w:w="357" w:type="dxa"/>
            <w:tcBorders>
              <w:top w:val="nil"/>
              <w:left w:val="nil"/>
              <w:bottom w:val="nil"/>
              <w:right w:val="nil"/>
            </w:tcBorders>
            <w:noWrap/>
            <w:vAlign w:val="bottom"/>
            <w:hideMark/>
          </w:tcPr>
          <w:p w14:paraId="71F79B3F" w14:textId="77777777" w:rsidR="006406C8" w:rsidRPr="006406C8" w:rsidRDefault="006406C8">
            <w:pPr>
              <w:rPr>
                <w:rFonts w:ascii="Book Antiqua" w:hAnsi="Book Antiqua" w:cs="Arial"/>
                <w:color w:val="000000"/>
                <w:sz w:val="22"/>
                <w:szCs w:val="22"/>
              </w:rPr>
            </w:pPr>
          </w:p>
        </w:tc>
        <w:tc>
          <w:tcPr>
            <w:tcW w:w="7403" w:type="dxa"/>
            <w:tcBorders>
              <w:top w:val="nil"/>
              <w:left w:val="nil"/>
              <w:bottom w:val="nil"/>
              <w:right w:val="nil"/>
            </w:tcBorders>
            <w:noWrap/>
            <w:vAlign w:val="bottom"/>
            <w:hideMark/>
          </w:tcPr>
          <w:p w14:paraId="430BB945"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James, et al (2023) . Chap 8.2.2., 8.2.5</w:t>
            </w:r>
          </w:p>
        </w:tc>
        <w:tc>
          <w:tcPr>
            <w:tcW w:w="520" w:type="dxa"/>
            <w:tcBorders>
              <w:top w:val="nil"/>
              <w:left w:val="nil"/>
              <w:bottom w:val="nil"/>
              <w:right w:val="single" w:sz="4" w:space="0" w:color="auto"/>
            </w:tcBorders>
            <w:noWrap/>
            <w:vAlign w:val="bottom"/>
            <w:hideMark/>
          </w:tcPr>
          <w:p w14:paraId="33CF6FCC"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061E702A" w14:textId="77777777" w:rsidTr="006406C8">
        <w:trPr>
          <w:trHeight w:val="280"/>
        </w:trPr>
        <w:tc>
          <w:tcPr>
            <w:tcW w:w="900" w:type="dxa"/>
            <w:tcBorders>
              <w:top w:val="nil"/>
              <w:left w:val="single" w:sz="4" w:space="0" w:color="auto"/>
              <w:bottom w:val="nil"/>
              <w:right w:val="nil"/>
            </w:tcBorders>
            <w:noWrap/>
            <w:vAlign w:val="bottom"/>
            <w:hideMark/>
          </w:tcPr>
          <w:p w14:paraId="0E4E719A" w14:textId="77777777" w:rsidR="006406C8" w:rsidRPr="006406C8" w:rsidRDefault="006406C8">
            <w:pPr>
              <w:jc w:val="right"/>
              <w:rPr>
                <w:rFonts w:ascii="Book Antiqua" w:hAnsi="Book Antiqua" w:cs="Arial"/>
                <w:color w:val="FF0000"/>
                <w:sz w:val="22"/>
                <w:szCs w:val="22"/>
              </w:rPr>
            </w:pPr>
            <w:r w:rsidRPr="006406C8">
              <w:rPr>
                <w:rFonts w:ascii="Book Antiqua" w:hAnsi="Book Antiqua" w:cs="Arial"/>
                <w:color w:val="FF0000"/>
                <w:sz w:val="22"/>
                <w:szCs w:val="22"/>
              </w:rPr>
              <w:t>26-nov</w:t>
            </w:r>
          </w:p>
        </w:tc>
        <w:tc>
          <w:tcPr>
            <w:tcW w:w="357"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7268D3E5" w14:textId="77777777" w:rsidR="006406C8" w:rsidRPr="006406C8" w:rsidRDefault="006406C8">
            <w:pPr>
              <w:rPr>
                <w:rFonts w:ascii="Book Antiqua" w:hAnsi="Book Antiqua" w:cs="Arial"/>
                <w:color w:val="FFFFFF"/>
                <w:sz w:val="22"/>
                <w:szCs w:val="22"/>
              </w:rPr>
            </w:pPr>
            <w:r w:rsidRPr="006406C8">
              <w:rPr>
                <w:rFonts w:ascii="Book Antiqua" w:hAnsi="Book Antiqua" w:cs="Arial"/>
                <w:color w:val="FFFFFF"/>
                <w:sz w:val="22"/>
                <w:szCs w:val="22"/>
              </w:rPr>
              <w:t>TP</w:t>
            </w:r>
          </w:p>
        </w:tc>
        <w:tc>
          <w:tcPr>
            <w:tcW w:w="7403" w:type="dxa"/>
            <w:tcBorders>
              <w:top w:val="nil"/>
              <w:left w:val="nil"/>
              <w:bottom w:val="nil"/>
              <w:right w:val="nil"/>
            </w:tcBorders>
            <w:shd w:val="clear" w:color="000000" w:fill="FCE4D6"/>
            <w:noWrap/>
            <w:vAlign w:val="bottom"/>
            <w:hideMark/>
          </w:tcPr>
          <w:p w14:paraId="3A95E5D0"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Entrega TP 4: EPH - Regularización &amp; CART de hogares pobres</w:t>
            </w:r>
          </w:p>
        </w:tc>
        <w:tc>
          <w:tcPr>
            <w:tcW w:w="520" w:type="dxa"/>
            <w:tcBorders>
              <w:top w:val="nil"/>
              <w:left w:val="nil"/>
              <w:bottom w:val="nil"/>
              <w:right w:val="single" w:sz="4" w:space="0" w:color="auto"/>
            </w:tcBorders>
            <w:noWrap/>
            <w:vAlign w:val="bottom"/>
            <w:hideMark/>
          </w:tcPr>
          <w:p w14:paraId="239E2C83"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1349F3EB" w14:textId="77777777" w:rsidTr="006406C8">
        <w:trPr>
          <w:trHeight w:val="280"/>
        </w:trPr>
        <w:tc>
          <w:tcPr>
            <w:tcW w:w="900" w:type="dxa"/>
            <w:tcBorders>
              <w:top w:val="nil"/>
              <w:left w:val="single" w:sz="4" w:space="0" w:color="auto"/>
              <w:bottom w:val="nil"/>
              <w:right w:val="nil"/>
            </w:tcBorders>
            <w:noWrap/>
            <w:vAlign w:val="bottom"/>
            <w:hideMark/>
          </w:tcPr>
          <w:p w14:paraId="58C1B52D"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3-dic</w:t>
            </w:r>
          </w:p>
        </w:tc>
        <w:tc>
          <w:tcPr>
            <w:tcW w:w="357" w:type="dxa"/>
            <w:tcBorders>
              <w:top w:val="nil"/>
              <w:left w:val="single" w:sz="4" w:space="0" w:color="auto"/>
              <w:bottom w:val="single" w:sz="4" w:space="0" w:color="auto"/>
              <w:right w:val="single" w:sz="4" w:space="0" w:color="auto"/>
            </w:tcBorders>
            <w:shd w:val="clear" w:color="000000" w:fill="C6E0B4"/>
            <w:noWrap/>
            <w:vAlign w:val="bottom"/>
            <w:hideMark/>
          </w:tcPr>
          <w:p w14:paraId="1A5068D9"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11</w:t>
            </w:r>
          </w:p>
        </w:tc>
        <w:tc>
          <w:tcPr>
            <w:tcW w:w="7403" w:type="dxa"/>
            <w:tcBorders>
              <w:top w:val="nil"/>
              <w:left w:val="nil"/>
              <w:bottom w:val="nil"/>
              <w:right w:val="nil"/>
            </w:tcBorders>
            <w:noWrap/>
            <w:vAlign w:val="bottom"/>
            <w:hideMark/>
          </w:tcPr>
          <w:p w14:paraId="19D31D15" w14:textId="77777777" w:rsidR="006406C8" w:rsidRPr="006406C8" w:rsidRDefault="006406C8">
            <w:pPr>
              <w:rPr>
                <w:rFonts w:ascii="Book Antiqua" w:hAnsi="Book Antiqua" w:cs="Arial"/>
                <w:b/>
                <w:bCs/>
                <w:color w:val="000000"/>
                <w:sz w:val="22"/>
                <w:szCs w:val="22"/>
              </w:rPr>
            </w:pPr>
            <w:r w:rsidRPr="006406C8">
              <w:rPr>
                <w:rFonts w:ascii="Book Antiqua" w:hAnsi="Book Antiqua" w:cs="Arial"/>
                <w:b/>
                <w:bCs/>
                <w:color w:val="000000"/>
                <w:sz w:val="22"/>
                <w:szCs w:val="22"/>
              </w:rPr>
              <w:t>PCR &amp; PLS. Modelos no lineales</w:t>
            </w:r>
          </w:p>
        </w:tc>
        <w:tc>
          <w:tcPr>
            <w:tcW w:w="520" w:type="dxa"/>
            <w:tcBorders>
              <w:top w:val="nil"/>
              <w:left w:val="nil"/>
              <w:bottom w:val="nil"/>
              <w:right w:val="single" w:sz="4" w:space="0" w:color="auto"/>
            </w:tcBorders>
            <w:noWrap/>
            <w:vAlign w:val="bottom"/>
            <w:hideMark/>
          </w:tcPr>
          <w:p w14:paraId="530F76B6"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7B5AF75B" w14:textId="77777777" w:rsidTr="006406C8">
        <w:trPr>
          <w:trHeight w:val="280"/>
        </w:trPr>
        <w:tc>
          <w:tcPr>
            <w:tcW w:w="900" w:type="dxa"/>
            <w:tcBorders>
              <w:top w:val="nil"/>
              <w:left w:val="single" w:sz="4" w:space="0" w:color="auto"/>
              <w:bottom w:val="nil"/>
              <w:right w:val="nil"/>
            </w:tcBorders>
            <w:noWrap/>
            <w:vAlign w:val="bottom"/>
            <w:hideMark/>
          </w:tcPr>
          <w:p w14:paraId="171F4302"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c>
          <w:tcPr>
            <w:tcW w:w="357" w:type="dxa"/>
            <w:tcBorders>
              <w:top w:val="nil"/>
              <w:left w:val="nil"/>
              <w:bottom w:val="nil"/>
              <w:right w:val="nil"/>
            </w:tcBorders>
            <w:noWrap/>
            <w:vAlign w:val="bottom"/>
            <w:hideMark/>
          </w:tcPr>
          <w:p w14:paraId="255A65E4" w14:textId="77777777" w:rsidR="006406C8" w:rsidRPr="006406C8" w:rsidRDefault="006406C8">
            <w:pPr>
              <w:rPr>
                <w:rFonts w:ascii="Book Antiqua" w:hAnsi="Book Antiqua" w:cs="Arial"/>
                <w:color w:val="000000"/>
                <w:sz w:val="22"/>
                <w:szCs w:val="22"/>
              </w:rPr>
            </w:pPr>
          </w:p>
        </w:tc>
        <w:tc>
          <w:tcPr>
            <w:tcW w:w="7403" w:type="dxa"/>
            <w:tcBorders>
              <w:top w:val="nil"/>
              <w:left w:val="nil"/>
              <w:bottom w:val="nil"/>
              <w:right w:val="nil"/>
            </w:tcBorders>
            <w:noWrap/>
            <w:vAlign w:val="bottom"/>
            <w:hideMark/>
          </w:tcPr>
          <w:p w14:paraId="18039E38"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James, et al (2023) Chap 7.1 a 7.6</w:t>
            </w:r>
          </w:p>
        </w:tc>
        <w:tc>
          <w:tcPr>
            <w:tcW w:w="520" w:type="dxa"/>
            <w:tcBorders>
              <w:top w:val="nil"/>
              <w:left w:val="nil"/>
              <w:bottom w:val="nil"/>
              <w:right w:val="single" w:sz="4" w:space="0" w:color="auto"/>
            </w:tcBorders>
            <w:noWrap/>
            <w:vAlign w:val="bottom"/>
            <w:hideMark/>
          </w:tcPr>
          <w:p w14:paraId="5DD97B45"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r w:rsidR="006406C8" w:rsidRPr="006406C8" w14:paraId="5B362698" w14:textId="77777777" w:rsidTr="006406C8">
        <w:trPr>
          <w:trHeight w:val="280"/>
        </w:trPr>
        <w:tc>
          <w:tcPr>
            <w:tcW w:w="900" w:type="dxa"/>
            <w:tcBorders>
              <w:top w:val="nil"/>
              <w:left w:val="single" w:sz="4" w:space="0" w:color="auto"/>
              <w:bottom w:val="single" w:sz="4" w:space="0" w:color="auto"/>
              <w:right w:val="nil"/>
            </w:tcBorders>
            <w:noWrap/>
            <w:vAlign w:val="bottom"/>
            <w:hideMark/>
          </w:tcPr>
          <w:p w14:paraId="6BD05079" w14:textId="77777777" w:rsidR="006406C8" w:rsidRPr="006406C8" w:rsidRDefault="006406C8">
            <w:pPr>
              <w:jc w:val="right"/>
              <w:rPr>
                <w:rFonts w:ascii="Book Antiqua" w:hAnsi="Book Antiqua" w:cs="Arial"/>
                <w:color w:val="000000"/>
                <w:sz w:val="22"/>
                <w:szCs w:val="22"/>
              </w:rPr>
            </w:pPr>
            <w:r w:rsidRPr="006406C8">
              <w:rPr>
                <w:rFonts w:ascii="Book Antiqua" w:hAnsi="Book Antiqua" w:cs="Arial"/>
                <w:color w:val="000000"/>
                <w:sz w:val="22"/>
                <w:szCs w:val="22"/>
              </w:rPr>
              <w:t>10-dic</w:t>
            </w:r>
          </w:p>
        </w:tc>
        <w:tc>
          <w:tcPr>
            <w:tcW w:w="357"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31AC19E2" w14:textId="77777777" w:rsidR="006406C8" w:rsidRPr="006406C8" w:rsidRDefault="006406C8">
            <w:pPr>
              <w:jc w:val="right"/>
              <w:rPr>
                <w:rFonts w:ascii="Book Antiqua" w:hAnsi="Book Antiqua" w:cs="Arial"/>
                <w:color w:val="FFFFFF"/>
                <w:sz w:val="22"/>
                <w:szCs w:val="22"/>
              </w:rPr>
            </w:pPr>
            <w:r w:rsidRPr="006406C8">
              <w:rPr>
                <w:rFonts w:ascii="Book Antiqua" w:hAnsi="Book Antiqua" w:cs="Arial"/>
                <w:color w:val="FFFFFF"/>
                <w:sz w:val="22"/>
                <w:szCs w:val="22"/>
              </w:rPr>
              <w:t>12</w:t>
            </w:r>
          </w:p>
        </w:tc>
        <w:tc>
          <w:tcPr>
            <w:tcW w:w="7403" w:type="dxa"/>
            <w:tcBorders>
              <w:top w:val="nil"/>
              <w:left w:val="single" w:sz="4" w:space="0" w:color="auto"/>
              <w:bottom w:val="single" w:sz="4" w:space="0" w:color="auto"/>
              <w:right w:val="nil"/>
            </w:tcBorders>
            <w:shd w:val="clear" w:color="000000" w:fill="F8CBAD"/>
            <w:noWrap/>
            <w:vAlign w:val="bottom"/>
            <w:hideMark/>
          </w:tcPr>
          <w:p w14:paraId="3269CA8B" w14:textId="77777777" w:rsidR="006406C8" w:rsidRPr="006406C8" w:rsidRDefault="006406C8">
            <w:pPr>
              <w:rPr>
                <w:rFonts w:ascii="Book Antiqua" w:hAnsi="Book Antiqua" w:cs="Arial"/>
                <w:b/>
                <w:bCs/>
                <w:color w:val="FF0000"/>
                <w:sz w:val="22"/>
                <w:szCs w:val="22"/>
              </w:rPr>
            </w:pPr>
            <w:r w:rsidRPr="006406C8">
              <w:rPr>
                <w:rFonts w:ascii="Book Antiqua" w:hAnsi="Book Antiqua" w:cs="Arial"/>
                <w:b/>
                <w:bCs/>
                <w:color w:val="FF0000"/>
                <w:sz w:val="22"/>
                <w:szCs w:val="22"/>
              </w:rPr>
              <w:t>2da instancia: Presentación de posters</w:t>
            </w:r>
          </w:p>
        </w:tc>
        <w:tc>
          <w:tcPr>
            <w:tcW w:w="520" w:type="dxa"/>
            <w:tcBorders>
              <w:top w:val="nil"/>
              <w:left w:val="nil"/>
              <w:bottom w:val="single" w:sz="4" w:space="0" w:color="auto"/>
              <w:right w:val="single" w:sz="4" w:space="0" w:color="auto"/>
            </w:tcBorders>
            <w:noWrap/>
            <w:vAlign w:val="bottom"/>
            <w:hideMark/>
          </w:tcPr>
          <w:p w14:paraId="1F8C0F5D" w14:textId="77777777" w:rsidR="006406C8" w:rsidRPr="006406C8" w:rsidRDefault="006406C8">
            <w:pPr>
              <w:rPr>
                <w:rFonts w:ascii="Book Antiqua" w:hAnsi="Book Antiqua" w:cs="Arial"/>
                <w:color w:val="000000"/>
                <w:sz w:val="22"/>
                <w:szCs w:val="22"/>
              </w:rPr>
            </w:pPr>
            <w:r w:rsidRPr="006406C8">
              <w:rPr>
                <w:rFonts w:ascii="Book Antiqua" w:hAnsi="Book Antiqua" w:cs="Arial"/>
                <w:color w:val="000000"/>
                <w:sz w:val="22"/>
                <w:szCs w:val="22"/>
              </w:rPr>
              <w:t> </w:t>
            </w:r>
          </w:p>
        </w:tc>
      </w:tr>
    </w:tbl>
    <w:p w14:paraId="2ECC0E57" w14:textId="77777777" w:rsidR="003B2A7A" w:rsidRDefault="003B2A7A">
      <w:pPr>
        <w:rPr>
          <w:rFonts w:ascii="Book Antiqua" w:eastAsia="Book Antiqua" w:hAnsi="Book Antiqua" w:cs="Book Antiqua"/>
          <w:color w:val="000000"/>
        </w:rPr>
      </w:pPr>
    </w:p>
    <w:p w14:paraId="198E039E" w14:textId="77777777" w:rsidR="00123815" w:rsidRDefault="00123815">
      <w:pPr>
        <w:pStyle w:val="Ttulo1"/>
        <w:rPr>
          <w:rFonts w:ascii="Book Antiqua" w:eastAsia="Book Antiqua" w:hAnsi="Book Antiqua" w:cs="Book Antiqua"/>
          <w:b/>
          <w:color w:val="002060"/>
          <w:sz w:val="22"/>
          <w:szCs w:val="22"/>
        </w:rPr>
      </w:pPr>
    </w:p>
    <w:p w14:paraId="03A47AD1" w14:textId="77777777" w:rsidR="00123815" w:rsidRDefault="00123815" w:rsidP="00123815">
      <w:pPr>
        <w:rPr>
          <w:rFonts w:eastAsia="Book Antiqua"/>
        </w:rPr>
      </w:pPr>
    </w:p>
    <w:p w14:paraId="615AFF6E" w14:textId="77777777" w:rsidR="00123815" w:rsidRDefault="00123815" w:rsidP="00123815">
      <w:pPr>
        <w:rPr>
          <w:rFonts w:eastAsia="Book Antiqua"/>
        </w:rPr>
      </w:pPr>
    </w:p>
    <w:p w14:paraId="3256FD6B" w14:textId="77777777" w:rsidR="00123815" w:rsidRDefault="00123815" w:rsidP="00123815">
      <w:pPr>
        <w:rPr>
          <w:rFonts w:eastAsia="Book Antiqua"/>
        </w:rPr>
      </w:pPr>
    </w:p>
    <w:p w14:paraId="3D50F8EE" w14:textId="77777777" w:rsidR="00123815" w:rsidRDefault="00123815" w:rsidP="00123815">
      <w:pPr>
        <w:rPr>
          <w:rFonts w:eastAsia="Book Antiqua"/>
        </w:rPr>
      </w:pPr>
    </w:p>
    <w:p w14:paraId="24FAB0A0" w14:textId="77777777" w:rsidR="00123815" w:rsidRDefault="00123815" w:rsidP="00123815">
      <w:pPr>
        <w:rPr>
          <w:rFonts w:eastAsia="Book Antiqua"/>
        </w:rPr>
      </w:pPr>
    </w:p>
    <w:p w14:paraId="72FB20FD" w14:textId="77777777" w:rsidR="00201C45" w:rsidRDefault="00201C45" w:rsidP="00123815">
      <w:pPr>
        <w:rPr>
          <w:rFonts w:eastAsia="Book Antiqua"/>
        </w:rPr>
      </w:pPr>
    </w:p>
    <w:p w14:paraId="171B8340" w14:textId="77777777" w:rsidR="00201C45" w:rsidRDefault="00201C45" w:rsidP="00123815">
      <w:pPr>
        <w:rPr>
          <w:rFonts w:eastAsia="Book Antiqua"/>
        </w:rPr>
      </w:pPr>
    </w:p>
    <w:p w14:paraId="74A7F60E" w14:textId="77777777" w:rsidR="00201C45" w:rsidRDefault="00201C45" w:rsidP="00123815">
      <w:pPr>
        <w:rPr>
          <w:rFonts w:eastAsia="Book Antiqua"/>
        </w:rPr>
      </w:pPr>
    </w:p>
    <w:p w14:paraId="55E91E59" w14:textId="782D79BF" w:rsidR="003B2A7A" w:rsidRDefault="00000000">
      <w:pPr>
        <w:pStyle w:val="Ttulo1"/>
        <w:rPr>
          <w:rFonts w:ascii="Book Antiqua" w:eastAsia="Book Antiqua" w:hAnsi="Book Antiqua" w:cs="Book Antiqua"/>
          <w:b/>
          <w:color w:val="002060"/>
          <w:sz w:val="22"/>
          <w:szCs w:val="22"/>
        </w:rPr>
      </w:pPr>
      <w:r>
        <w:rPr>
          <w:rFonts w:ascii="Book Antiqua" w:eastAsia="Book Antiqua" w:hAnsi="Book Antiqua" w:cs="Book Antiqua"/>
          <w:b/>
          <w:color w:val="002060"/>
          <w:sz w:val="22"/>
          <w:szCs w:val="22"/>
        </w:rPr>
        <w:lastRenderedPageBreak/>
        <w:t>APÉNDICE</w:t>
      </w:r>
    </w:p>
    <w:p w14:paraId="6B3E21C8" w14:textId="0BBDD5A5" w:rsidR="003B2A7A" w:rsidRDefault="00000000" w:rsidP="003E2728">
      <w:pPr>
        <w:jc w:val="both"/>
        <w:rPr>
          <w:rFonts w:ascii="Book Antiqua" w:eastAsia="Book Antiqua" w:hAnsi="Book Antiqua" w:cs="Book Antiqua"/>
        </w:rPr>
      </w:pPr>
      <w:r>
        <w:rPr>
          <w:rFonts w:ascii="Book Antiqua" w:eastAsia="Book Antiqua" w:hAnsi="Book Antiqua" w:cs="Book Antiqua"/>
        </w:rPr>
        <w:t xml:space="preserve">En este apéndice, hay más papers relacionados con “Big Data” y distintos usos </w:t>
      </w:r>
      <w:r w:rsidR="003E2728">
        <w:rPr>
          <w:rFonts w:ascii="Book Antiqua" w:eastAsia="Book Antiqua" w:hAnsi="Book Antiqua" w:cs="Book Antiqua"/>
        </w:rPr>
        <w:t>con datos georeferenciados en economía</w:t>
      </w:r>
      <w:r>
        <w:rPr>
          <w:rFonts w:ascii="Book Antiqua" w:eastAsia="Book Antiqua" w:hAnsi="Book Antiqua" w:cs="Book Antiqua"/>
        </w:rPr>
        <w:t>. Estos son los “clásicos” a leer en esta temática.</w:t>
      </w:r>
    </w:p>
    <w:tbl>
      <w:tblPr>
        <w:tblStyle w:val="aff3"/>
        <w:tblW w:w="9054" w:type="dxa"/>
        <w:tblInd w:w="-108"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Look w:val="0400" w:firstRow="0" w:lastRow="0" w:firstColumn="0" w:lastColumn="0" w:noHBand="0" w:noVBand="1"/>
      </w:tblPr>
      <w:tblGrid>
        <w:gridCol w:w="9054"/>
      </w:tblGrid>
      <w:tr w:rsidR="003B2A7A" w14:paraId="0B688E8D" w14:textId="77777777">
        <w:tc>
          <w:tcPr>
            <w:tcW w:w="9054" w:type="dxa"/>
            <w:tcBorders>
              <w:top w:val="single" w:sz="4" w:space="0" w:color="002060"/>
              <w:bottom w:val="single" w:sz="4" w:space="0" w:color="002060"/>
            </w:tcBorders>
          </w:tcPr>
          <w:p w14:paraId="49A2F39C" w14:textId="77777777" w:rsidR="003B2A7A" w:rsidRDefault="00000000">
            <w:pPr>
              <w:pStyle w:val="Ttulo2"/>
              <w:rPr>
                <w:rFonts w:ascii="Book Antiqua" w:eastAsia="Book Antiqua" w:hAnsi="Book Antiqua" w:cs="Book Antiqua"/>
                <w:b/>
                <w:color w:val="000000"/>
                <w:sz w:val="22"/>
                <w:szCs w:val="22"/>
              </w:rPr>
            </w:pPr>
            <w:r>
              <w:rPr>
                <w:rFonts w:ascii="Book Antiqua" w:eastAsia="Book Antiqua" w:hAnsi="Book Antiqua" w:cs="Book Antiqua"/>
                <w:b/>
                <w:color w:val="000000"/>
                <w:sz w:val="22"/>
                <w:szCs w:val="22"/>
              </w:rPr>
              <w:t xml:space="preserve">Otros papers simpáticos sobre Big Data </w:t>
            </w:r>
          </w:p>
        </w:tc>
      </w:tr>
    </w:tbl>
    <w:p w14:paraId="453179C2" w14:textId="77777777" w:rsidR="003B2A7A" w:rsidRPr="00E71C08" w:rsidRDefault="00000000">
      <w:pPr>
        <w:spacing w:after="100"/>
        <w:jc w:val="both"/>
        <w:rPr>
          <w:rFonts w:ascii="Book Antiqua" w:eastAsia="Book Antiqua" w:hAnsi="Book Antiqua" w:cs="Book Antiqua"/>
          <w:lang w:val="en-US"/>
        </w:rPr>
      </w:pPr>
      <w:r w:rsidRPr="00E71C08">
        <w:rPr>
          <w:rFonts w:ascii="Book Antiqua" w:eastAsia="Book Antiqua" w:hAnsi="Book Antiqua" w:cs="Book Antiqua"/>
          <w:lang w:val="en-US"/>
        </w:rPr>
        <w:t xml:space="preserve">Donaldson, D., &amp; Storeygard, A. (2016). The view from above: Applications of satellite data in economics. </w:t>
      </w:r>
      <w:r w:rsidRPr="00E71C08">
        <w:rPr>
          <w:rFonts w:ascii="Book Antiqua" w:eastAsia="Book Antiqua" w:hAnsi="Book Antiqua" w:cs="Book Antiqua"/>
          <w:i/>
          <w:lang w:val="en-US"/>
        </w:rPr>
        <w:t>Journal of Economic Perspectives</w:t>
      </w:r>
      <w:r w:rsidRPr="00E71C08">
        <w:rPr>
          <w:rFonts w:ascii="Book Antiqua" w:eastAsia="Book Antiqua" w:hAnsi="Book Antiqua" w:cs="Book Antiqua"/>
          <w:lang w:val="en-US"/>
        </w:rPr>
        <w:t>, 30(4), 171-98. (</w:t>
      </w:r>
      <w:r w:rsidRPr="00E71C08">
        <w:rPr>
          <w:rFonts w:ascii="Book Antiqua" w:eastAsia="Book Antiqua" w:hAnsi="Book Antiqua" w:cs="Book Antiqua"/>
          <w:color w:val="7F7F7F"/>
          <w:lang w:val="en-US"/>
        </w:rPr>
        <w:t>este es un “buen literature review”</w:t>
      </w:r>
      <w:r w:rsidRPr="00E71C08">
        <w:rPr>
          <w:rFonts w:ascii="Book Antiqua" w:eastAsia="Book Antiqua" w:hAnsi="Book Antiqua" w:cs="Book Antiqua"/>
          <w:lang w:val="en-US"/>
        </w:rPr>
        <w:t>)</w:t>
      </w:r>
    </w:p>
    <w:p w14:paraId="1618ECB5" w14:textId="77777777" w:rsidR="003B2A7A" w:rsidRPr="00E71C08" w:rsidRDefault="00000000">
      <w:pPr>
        <w:spacing w:after="100" w:line="250" w:lineRule="auto"/>
        <w:jc w:val="both"/>
        <w:rPr>
          <w:rFonts w:ascii="Book Antiqua" w:eastAsia="Book Antiqua" w:hAnsi="Book Antiqua" w:cs="Book Antiqua"/>
          <w:lang w:val="en-US"/>
        </w:rPr>
      </w:pPr>
      <w:r w:rsidRPr="00E71C08">
        <w:rPr>
          <w:rFonts w:ascii="Book Antiqua" w:eastAsia="Book Antiqua" w:hAnsi="Book Antiqua" w:cs="Book Antiqua"/>
          <w:lang w:val="en-US"/>
        </w:rPr>
        <w:t xml:space="preserve">Henderson, J. V., A. Storeygard, and D. N. Weil. A Bright Idea for Measuring Economic Growth. </w:t>
      </w:r>
      <w:r w:rsidRPr="00E71C08">
        <w:rPr>
          <w:rFonts w:ascii="Book Antiqua" w:eastAsia="Book Antiqua" w:hAnsi="Book Antiqua" w:cs="Book Antiqua"/>
          <w:i/>
          <w:lang w:val="en-US"/>
        </w:rPr>
        <w:t>American Economic Review</w:t>
      </w:r>
      <w:r w:rsidRPr="00E71C08">
        <w:rPr>
          <w:rFonts w:ascii="Book Antiqua" w:eastAsia="Book Antiqua" w:hAnsi="Book Antiqua" w:cs="Book Antiqua"/>
          <w:lang w:val="en-US"/>
        </w:rPr>
        <w:t xml:space="preserve"> 101.3 (2011): 194-199.</w:t>
      </w:r>
    </w:p>
    <w:p w14:paraId="553D9E70" w14:textId="77777777" w:rsidR="003B2A7A" w:rsidRPr="00E71C08" w:rsidRDefault="00000000">
      <w:pPr>
        <w:rPr>
          <w:rFonts w:ascii="Book Antiqua" w:eastAsia="Book Antiqua" w:hAnsi="Book Antiqua" w:cs="Book Antiqua"/>
          <w:lang w:val="en-US"/>
        </w:rPr>
      </w:pPr>
      <w:r w:rsidRPr="00E71C08">
        <w:rPr>
          <w:rFonts w:ascii="Book Antiqua" w:eastAsia="Book Antiqua" w:hAnsi="Book Antiqua" w:cs="Book Antiqua"/>
          <w:lang w:val="en-US"/>
        </w:rPr>
        <w:t xml:space="preserve">Lazer, D., Kennedy, R., King, G., &amp; Vespignani, A. (2014). The parable of Google flu: traps in big data analysis. </w:t>
      </w:r>
      <w:r w:rsidRPr="00E71C08">
        <w:rPr>
          <w:rFonts w:ascii="Book Antiqua" w:eastAsia="Book Antiqua" w:hAnsi="Book Antiqua" w:cs="Book Antiqua"/>
          <w:i/>
          <w:lang w:val="en-US"/>
        </w:rPr>
        <w:t>Science</w:t>
      </w:r>
      <w:r w:rsidRPr="00E71C08">
        <w:rPr>
          <w:rFonts w:ascii="Book Antiqua" w:eastAsia="Book Antiqua" w:hAnsi="Book Antiqua" w:cs="Book Antiqua"/>
          <w:lang w:val="en-US"/>
        </w:rPr>
        <w:t xml:space="preserve">, 343(6176), 1203-1205. </w:t>
      </w:r>
    </w:p>
    <w:p w14:paraId="37F421DA" w14:textId="77777777" w:rsidR="003B2A7A" w:rsidRPr="00E71C08" w:rsidRDefault="00000000">
      <w:pPr>
        <w:rPr>
          <w:rFonts w:ascii="Book Antiqua" w:eastAsia="Book Antiqua" w:hAnsi="Book Antiqua" w:cs="Book Antiqua"/>
          <w:lang w:val="en-US"/>
        </w:rPr>
      </w:pPr>
      <w:r w:rsidRPr="00E71C08">
        <w:rPr>
          <w:rFonts w:ascii="Book Antiqua" w:eastAsia="Book Antiqua" w:hAnsi="Book Antiqua" w:cs="Book Antiqua"/>
          <w:lang w:val="en-US"/>
        </w:rPr>
        <w:t xml:space="preserve">Lazer, W. &amp; Kennedy, R. (2015). What We Can Learn from the Epic Failure of Google Flu Trends, </w:t>
      </w:r>
      <w:r w:rsidRPr="00E71C08">
        <w:rPr>
          <w:rFonts w:ascii="Book Antiqua" w:eastAsia="Book Antiqua" w:hAnsi="Book Antiqua" w:cs="Book Antiqua"/>
          <w:i/>
          <w:lang w:val="en-US"/>
        </w:rPr>
        <w:t>Wired</w:t>
      </w:r>
      <w:r w:rsidRPr="00E71C08">
        <w:rPr>
          <w:rFonts w:ascii="Book Antiqua" w:eastAsia="Book Antiqua" w:hAnsi="Book Antiqua" w:cs="Book Antiqua"/>
          <w:lang w:val="en-US"/>
        </w:rPr>
        <w:t xml:space="preserve">, 10.01.15. </w:t>
      </w:r>
    </w:p>
    <w:p w14:paraId="2BC38901" w14:textId="77777777" w:rsidR="003B2A7A" w:rsidRPr="00E71C08" w:rsidRDefault="003B2A7A">
      <w:pPr>
        <w:jc w:val="both"/>
        <w:rPr>
          <w:rFonts w:ascii="Book Antiqua" w:eastAsia="Book Antiqua" w:hAnsi="Book Antiqua" w:cs="Book Antiqua"/>
          <w:b/>
          <w:lang w:val="en-US"/>
        </w:rPr>
      </w:pPr>
    </w:p>
    <w:sectPr w:rsidR="003B2A7A" w:rsidRPr="00E71C08">
      <w:footerReference w:type="even" r:id="rId16"/>
      <w:footerReference w:type="default" r:id="rId17"/>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619278" w14:textId="77777777" w:rsidR="006A2B2C" w:rsidRDefault="006A2B2C">
      <w:r>
        <w:separator/>
      </w:r>
    </w:p>
  </w:endnote>
  <w:endnote w:type="continuationSeparator" w:id="0">
    <w:p w14:paraId="1DC81FDE" w14:textId="77777777" w:rsidR="006A2B2C" w:rsidRDefault="006A2B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2" w:fontKey="{CC45122F-2D61-1D44-8E0F-B12544EB586A}"/>
  </w:font>
  <w:font w:name="Symbol">
    <w:panose1 w:val="05050102010706020507"/>
    <w:charset w:val="02"/>
    <w:family w:val="decorative"/>
    <w:pitch w:val="variable"/>
    <w:sig w:usb0="00000000" w:usb1="10000000" w:usb2="00000000" w:usb3="00000000" w:csb0="80000000" w:csb1="00000000"/>
    <w:embedRegular r:id="rId3" w:fontKey="{9E576866-0E13-024C-A311-A3F8B0990268}"/>
  </w:font>
  <w:font w:name="Times New Roman">
    <w:panose1 w:val="02020603050405020304"/>
    <w:charset w:val="00"/>
    <w:family w:val="roman"/>
    <w:pitch w:val="variable"/>
    <w:sig w:usb0="E0002EFF" w:usb1="C000785B" w:usb2="00000009" w:usb3="00000000" w:csb0="000001FF" w:csb1="00000000"/>
    <w:embedRegular r:id="rId4" w:fontKey="{F161F3BA-9EA4-BC42-ACCB-DE65E69BAC8B}"/>
    <w:embedBold r:id="rId5" w:fontKey="{5586655A-2883-FB41-BC82-E038A65D223B}"/>
  </w:font>
  <w:font w:name="Wingdings">
    <w:panose1 w:val="05000000000000000000"/>
    <w:charset w:val="4D"/>
    <w:family w:val="decorative"/>
    <w:pitch w:val="variable"/>
    <w:sig w:usb0="00000003" w:usb1="00000000" w:usb2="00000000" w:usb3="00000000" w:csb0="80000001" w:csb1="00000000"/>
    <w:embedRegular r:id="rId6" w:fontKey="{DD202044-83BF-F947-A1C6-64D82B821FFA}"/>
  </w:font>
  <w:font w:name="Cambria">
    <w:panose1 w:val="02040503050406030204"/>
    <w:charset w:val="00"/>
    <w:family w:val="roman"/>
    <w:pitch w:val="variable"/>
    <w:sig w:usb0="E00002FF" w:usb1="400004FF" w:usb2="00000000" w:usb3="00000000" w:csb0="0000019F" w:csb1="00000000"/>
    <w:embedRegular r:id="rId7" w:fontKey="{CFC59EAB-5CBE-0B4D-B839-915D616F1D5C}"/>
    <w:embedBold r:id="rId8" w:fontKey="{18B46739-439F-B741-8C2A-3F480146A24F}"/>
  </w:font>
  <w:font w:name="Calibri">
    <w:panose1 w:val="020F0502020204030204"/>
    <w:charset w:val="00"/>
    <w:family w:val="swiss"/>
    <w:pitch w:val="variable"/>
    <w:sig w:usb0="E0002AFF" w:usb1="C000247B" w:usb2="00000009" w:usb3="00000000" w:csb0="000001FF" w:csb1="00000000"/>
    <w:embedRegular r:id="rId9" w:fontKey="{F1FE4E64-0D39-044E-9512-6900B4869A11}"/>
    <w:embedBold r:id="rId10" w:fontKey="{EC729942-A777-8342-AE6B-19AC6088F2CB}"/>
  </w:font>
  <w:font w:name="Book Antiqua">
    <w:panose1 w:val="02040602050305030304"/>
    <w:charset w:val="00"/>
    <w:family w:val="roman"/>
    <w:pitch w:val="variable"/>
    <w:sig w:usb0="00000287" w:usb1="00000000" w:usb2="00000000" w:usb3="00000000" w:csb0="0000009F" w:csb1="00000000"/>
    <w:embedRegular r:id="rId11" w:fontKey="{0A8B5590-E267-C04B-A857-225D1D3CDB07}"/>
    <w:embedBold r:id="rId12" w:fontKey="{0672B96A-BDA0-B746-A61A-6366A6E6F453}"/>
    <w:embedItalic r:id="rId13" w:fontKey="{AE37F976-161E-A841-BF9F-E8E7CEC37A15}"/>
    <w:embedBoldItalic r:id="rId14" w:fontKey="{40D1D785-0C57-8E46-9E96-508D14805974}"/>
  </w:font>
  <w:font w:name="Tahoma">
    <w:panose1 w:val="020B0604030504040204"/>
    <w:charset w:val="00"/>
    <w:family w:val="swiss"/>
    <w:pitch w:val="variable"/>
    <w:sig w:usb0="E1002EFF" w:usb1="C000605B" w:usb2="00000029" w:usb3="00000000" w:csb0="000101FF" w:csb1="00000000"/>
    <w:embedRegular r:id="rId15" w:fontKey="{87432894-19FE-ED4A-AB83-923B1ECB1B0F}"/>
  </w:font>
  <w:font w:name="Helvetica">
    <w:panose1 w:val="00000000000000000000"/>
    <w:charset w:val="00"/>
    <w:family w:val="auto"/>
    <w:pitch w:val="variable"/>
    <w:sig w:usb0="E00002FF" w:usb1="5000785B" w:usb2="00000000" w:usb3="00000000" w:csb0="0000019F" w:csb1="00000000"/>
  </w:font>
  <w:font w:name="Gill Sans Nova Light">
    <w:panose1 w:val="020B0302020104020203"/>
    <w:charset w:val="00"/>
    <w:family w:val="swiss"/>
    <w:pitch w:val="variable"/>
    <w:sig w:usb0="80000287" w:usb1="00000002" w:usb2="00000000" w:usb3="00000000" w:csb0="0000009F" w:csb1="00000000"/>
    <w:embedRegular r:id="rId17" w:fontKey="{7695F83F-910E-1C43-AAC2-FB99FB5F3AE8}"/>
  </w:font>
  <w:font w:name="Gill Sans">
    <w:panose1 w:val="020B0502020104020203"/>
    <w:charset w:val="B1"/>
    <w:family w:val="swiss"/>
    <w:pitch w:val="variable"/>
    <w:sig w:usb0="80000A67" w:usb1="00000000" w:usb2="00000000" w:usb3="00000000" w:csb0="000001F7" w:csb1="00000000"/>
  </w:font>
  <w:font w:name="Georgia">
    <w:panose1 w:val="02040502050405020303"/>
    <w:charset w:val="00"/>
    <w:family w:val="roman"/>
    <w:pitch w:val="variable"/>
    <w:sig w:usb0="00000287" w:usb1="00000000" w:usb2="00000000" w:usb3="00000000" w:csb0="0000009F" w:csb1="00000000"/>
    <w:embedRegular r:id="rId19" w:fontKey="{176E51EB-76B5-7147-84A6-45A067141813}"/>
    <w:embedItalic r:id="rId20" w:fontKey="{2348EA25-96F2-E844-8B0E-24AE4CBC009E}"/>
  </w:font>
  <w:font w:name="Cambria Math">
    <w:panose1 w:val="02040503050406030204"/>
    <w:charset w:val="00"/>
    <w:family w:val="roman"/>
    <w:pitch w:val="variable"/>
    <w:sig w:usb0="E00002FF" w:usb1="420024FF" w:usb2="00000000" w:usb3="00000000" w:csb0="0000019F" w:csb1="00000000"/>
    <w:embedRegular r:id="rId21" w:fontKey="{3349E7B2-A97B-0447-B7C7-DD1E23B2F0D2}"/>
    <w:embedItalic r:id="rId22" w:fontKey="{204B709A-4052-9041-9E36-9D87313DEFDE}"/>
  </w:font>
  <w:font w:name="Arial">
    <w:panose1 w:val="020B0604020202020204"/>
    <w:charset w:val="00"/>
    <w:family w:val="swiss"/>
    <w:pitch w:val="variable"/>
    <w:sig w:usb0="E0002AFF" w:usb1="C0007843" w:usb2="00000009" w:usb3="00000000" w:csb0="000001FF" w:csb1="00000000"/>
    <w:embedRegular r:id="rId23" w:fontKey="{35BCCF2B-B21A-AE49-95EB-08AFA5D02476}"/>
    <w:embedBold r:id="rId24" w:fontKey="{BE5EF354-D16F-5340-B351-26BC4D2581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01741" w14:textId="77777777" w:rsidR="003B2A7A" w:rsidRDefault="00000000">
    <w:pPr>
      <w:pBdr>
        <w:top w:val="nil"/>
        <w:left w:val="nil"/>
        <w:bottom w:val="nil"/>
        <w:right w:val="nil"/>
        <w:between w:val="nil"/>
      </w:pBdr>
      <w:tabs>
        <w:tab w:val="center" w:pos="4419"/>
        <w:tab w:val="right" w:pos="8838"/>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7F8E317" w14:textId="77777777" w:rsidR="003B2A7A" w:rsidRDefault="003B2A7A">
    <w:pPr>
      <w:pBdr>
        <w:top w:val="nil"/>
        <w:left w:val="nil"/>
        <w:bottom w:val="nil"/>
        <w:right w:val="nil"/>
        <w:between w:val="nil"/>
      </w:pBdr>
      <w:tabs>
        <w:tab w:val="center" w:pos="4419"/>
        <w:tab w:val="right" w:pos="8838"/>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C271" w14:textId="77777777" w:rsidR="003B2A7A" w:rsidRDefault="00000000">
    <w:pPr>
      <w:pBdr>
        <w:top w:val="nil"/>
        <w:left w:val="nil"/>
        <w:bottom w:val="nil"/>
        <w:right w:val="nil"/>
        <w:between w:val="nil"/>
      </w:pBdr>
      <w:tabs>
        <w:tab w:val="center" w:pos="4419"/>
        <w:tab w:val="right" w:pos="8838"/>
      </w:tabs>
      <w:jc w:val="center"/>
      <w:rPr>
        <w:rFonts w:ascii="Book Antiqua" w:eastAsia="Book Antiqua" w:hAnsi="Book Antiqua" w:cs="Book Antiqua"/>
        <w:color w:val="000000"/>
      </w:rPr>
    </w:pPr>
    <w:r>
      <w:rPr>
        <w:rFonts w:ascii="Book Antiqua" w:eastAsia="Book Antiqua" w:hAnsi="Book Antiqua" w:cs="Book Antiqua"/>
        <w:color w:val="000000"/>
      </w:rPr>
      <w:fldChar w:fldCharType="begin"/>
    </w:r>
    <w:r>
      <w:rPr>
        <w:rFonts w:ascii="Book Antiqua" w:eastAsia="Book Antiqua" w:hAnsi="Book Antiqua" w:cs="Book Antiqua"/>
        <w:color w:val="000000"/>
      </w:rPr>
      <w:instrText>PAGE</w:instrText>
    </w:r>
    <w:r>
      <w:rPr>
        <w:rFonts w:ascii="Book Antiqua" w:eastAsia="Book Antiqua" w:hAnsi="Book Antiqua" w:cs="Book Antiqua"/>
        <w:color w:val="000000"/>
      </w:rPr>
      <w:fldChar w:fldCharType="separate"/>
    </w:r>
    <w:r w:rsidR="00E71C08">
      <w:rPr>
        <w:rFonts w:ascii="Book Antiqua" w:eastAsia="Book Antiqua" w:hAnsi="Book Antiqua" w:cs="Book Antiqua"/>
        <w:noProof/>
        <w:color w:val="000000"/>
      </w:rPr>
      <w:t>1</w:t>
    </w:r>
    <w:r>
      <w:rPr>
        <w:rFonts w:ascii="Book Antiqua" w:eastAsia="Book Antiqua" w:hAnsi="Book Antiqua" w:cs="Book Antiqua"/>
        <w:color w:val="000000"/>
      </w:rPr>
      <w:fldChar w:fldCharType="end"/>
    </w:r>
  </w:p>
  <w:p w14:paraId="4CF73E2B" w14:textId="77777777" w:rsidR="003B2A7A" w:rsidRDefault="003B2A7A">
    <w:pPr>
      <w:pBdr>
        <w:top w:val="nil"/>
        <w:left w:val="nil"/>
        <w:bottom w:val="nil"/>
        <w:right w:val="nil"/>
        <w:between w:val="nil"/>
      </w:pBdr>
      <w:tabs>
        <w:tab w:val="center" w:pos="4419"/>
        <w:tab w:val="right" w:pos="8838"/>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86F11D" w14:textId="77777777" w:rsidR="006A2B2C" w:rsidRDefault="006A2B2C">
      <w:r>
        <w:separator/>
      </w:r>
    </w:p>
  </w:footnote>
  <w:footnote w:type="continuationSeparator" w:id="0">
    <w:p w14:paraId="14DCB290" w14:textId="77777777" w:rsidR="006A2B2C" w:rsidRDefault="006A2B2C">
      <w:r>
        <w:continuationSeparator/>
      </w:r>
    </w:p>
  </w:footnote>
  <w:footnote w:id="1">
    <w:p w14:paraId="0567ED48" w14:textId="77777777" w:rsidR="003B2A7A" w:rsidRDefault="00000000">
      <w:pPr>
        <w:pBdr>
          <w:top w:val="nil"/>
          <w:left w:val="nil"/>
          <w:bottom w:val="nil"/>
          <w:right w:val="nil"/>
          <w:between w:val="nil"/>
        </w:pBdr>
        <w:jc w:val="both"/>
        <w:rPr>
          <w:rFonts w:ascii="Book Antiqua" w:eastAsia="Book Antiqua" w:hAnsi="Book Antiqua" w:cs="Book Antiqua"/>
          <w:color w:val="000000"/>
          <w:sz w:val="20"/>
          <w:szCs w:val="20"/>
        </w:rPr>
      </w:pPr>
      <w:r>
        <w:rPr>
          <w:vertAlign w:val="superscript"/>
        </w:rPr>
        <w:footnoteRef/>
      </w:r>
      <w:r>
        <w:rPr>
          <w:rFonts w:ascii="Book Antiqua" w:eastAsia="Book Antiqua" w:hAnsi="Book Antiqua" w:cs="Book Antiqua"/>
          <w:b/>
          <w:color w:val="000000"/>
          <w:sz w:val="16"/>
          <w:szCs w:val="16"/>
        </w:rPr>
        <w:t>Agradecimientos</w:t>
      </w:r>
      <w:r>
        <w:rPr>
          <w:rFonts w:ascii="Book Antiqua" w:eastAsia="Book Antiqua" w:hAnsi="Book Antiqua" w:cs="Book Antiqua"/>
          <w:color w:val="000000"/>
          <w:sz w:val="16"/>
          <w:szCs w:val="16"/>
        </w:rPr>
        <w:t>: El presente programa está desarrollado e inspirado siguiendo el curso 2020 de Big Data por el Profesor Walter Sosa Escudero (</w:t>
      </w:r>
      <w:hyperlink r:id="rId1">
        <w:r w:rsidR="003B2A7A">
          <w:rPr>
            <w:rFonts w:ascii="Book Antiqua" w:eastAsia="Book Antiqua" w:hAnsi="Book Antiqua" w:cs="Book Antiqua"/>
            <w:color w:val="0563C1"/>
            <w:sz w:val="16"/>
            <w:szCs w:val="16"/>
            <w:u w:val="single"/>
          </w:rPr>
          <w:t>Website actualizado en 2024i</w:t>
        </w:r>
      </w:hyperlink>
      <w:r>
        <w:rPr>
          <w:rFonts w:ascii="Book Antiqua" w:eastAsia="Book Antiqua" w:hAnsi="Book Antiqua" w:cs="Book Antiqua"/>
          <w:color w:val="000000"/>
          <w:sz w:val="16"/>
          <w:szCs w:val="16"/>
        </w:rPr>
        <w:t xml:space="preserve">) y se actualizó con la bibliografía del curso </w:t>
      </w:r>
      <w:r>
        <w:rPr>
          <w:rFonts w:ascii="Book Antiqua" w:eastAsia="Book Antiqua" w:hAnsi="Book Antiqua" w:cs="Book Antiqua"/>
          <w:i/>
          <w:color w:val="000000"/>
          <w:sz w:val="16"/>
          <w:szCs w:val="16"/>
        </w:rPr>
        <w:t>ACE 592 Big Data in Empirical Economics</w:t>
      </w:r>
      <w:r>
        <w:rPr>
          <w:rFonts w:ascii="Book Antiqua" w:eastAsia="Book Antiqua" w:hAnsi="Book Antiqua" w:cs="Book Antiqua"/>
          <w:color w:val="000000"/>
          <w:sz w:val="16"/>
          <w:szCs w:val="16"/>
        </w:rPr>
        <w:t xml:space="preserve"> (Fall 2022) por el Profesor </w:t>
      </w:r>
      <w:hyperlink r:id="rId2">
        <w:r w:rsidR="003B2A7A">
          <w:rPr>
            <w:rFonts w:ascii="Book Antiqua" w:eastAsia="Book Antiqua" w:hAnsi="Book Antiqua" w:cs="Book Antiqua"/>
            <w:color w:val="0563C1"/>
            <w:sz w:val="16"/>
            <w:szCs w:val="16"/>
            <w:u w:val="single"/>
          </w:rPr>
          <w:t>Peter Christensen</w:t>
        </w:r>
      </w:hyperlink>
      <w:r>
        <w:rPr>
          <w:rFonts w:ascii="Book Antiqua" w:eastAsia="Book Antiqua" w:hAnsi="Book Antiqua" w:cs="Book Antiqua"/>
          <w:color w:val="000000"/>
          <w:sz w:val="16"/>
          <w:szCs w:val="16"/>
        </w:rPr>
        <w:t xml:space="preserve"> (University of Illinois Urbana-Champaign). Cada semestre este programa se actualiza en </w:t>
      </w:r>
      <w:r>
        <w:rPr>
          <w:rFonts w:ascii="Book Antiqua" w:eastAsia="Book Antiqua" w:hAnsi="Book Antiqua" w:cs="Book Antiqua"/>
          <w:sz w:val="16"/>
          <w:szCs w:val="16"/>
        </w:rPr>
        <w:t>función</w:t>
      </w:r>
      <w:r>
        <w:rPr>
          <w:rFonts w:ascii="Book Antiqua" w:eastAsia="Book Antiqua" w:hAnsi="Book Antiqua" w:cs="Book Antiqua"/>
          <w:color w:val="000000"/>
          <w:sz w:val="16"/>
          <w:szCs w:val="16"/>
        </w:rPr>
        <w:t xml:space="preserve"> de las clases dictadas en las materias Big Data para Economistas (E337) y Ciencia de Datos (CC408), como el dictado en otras universidades (UBA y UNT).</w:t>
      </w:r>
    </w:p>
  </w:footnote>
  <w:footnote w:id="2">
    <w:p w14:paraId="3D31DAFA" w14:textId="0C4DAD74" w:rsidR="003B2A7A" w:rsidRDefault="00000000">
      <w:pPr>
        <w:pBdr>
          <w:top w:val="nil"/>
          <w:left w:val="nil"/>
          <w:bottom w:val="nil"/>
          <w:right w:val="nil"/>
          <w:between w:val="nil"/>
        </w:pBdr>
        <w:rPr>
          <w:rFonts w:ascii="Book Antiqua" w:eastAsia="Book Antiqua" w:hAnsi="Book Antiqua" w:cs="Book Antiqua"/>
          <w:color w:val="000000"/>
          <w:sz w:val="16"/>
          <w:szCs w:val="16"/>
        </w:rPr>
      </w:pPr>
      <w:r>
        <w:rPr>
          <w:vertAlign w:val="superscript"/>
        </w:rPr>
        <w:footnoteRef/>
      </w:r>
      <w:r>
        <w:rPr>
          <w:rFonts w:ascii="Book Antiqua" w:eastAsia="Book Antiqua" w:hAnsi="Book Antiqua" w:cs="Book Antiqua"/>
          <w:color w:val="000000"/>
          <w:sz w:val="16"/>
          <w:szCs w:val="16"/>
        </w:rPr>
        <w:t xml:space="preserve"> Sólo se admitirá un </w:t>
      </w:r>
      <w:r>
        <w:rPr>
          <w:rFonts w:ascii="Book Antiqua" w:eastAsia="Book Antiqua" w:hAnsi="Book Antiqua" w:cs="Book Antiqua"/>
          <w:sz w:val="16"/>
          <w:szCs w:val="16"/>
        </w:rPr>
        <w:t>número</w:t>
      </w:r>
      <w:r>
        <w:rPr>
          <w:rFonts w:ascii="Book Antiqua" w:eastAsia="Book Antiqua" w:hAnsi="Book Antiqua" w:cs="Book Antiqua"/>
          <w:color w:val="000000"/>
          <w:sz w:val="16"/>
          <w:szCs w:val="16"/>
        </w:rPr>
        <w:t xml:space="preserve"> </w:t>
      </w:r>
      <w:r>
        <w:rPr>
          <w:rFonts w:ascii="Book Antiqua" w:eastAsia="Book Antiqua" w:hAnsi="Book Antiqua" w:cs="Book Antiqua"/>
          <w:i/>
          <w:color w:val="000000"/>
          <w:sz w:val="16"/>
          <w:szCs w:val="16"/>
        </w:rPr>
        <w:t>limitado</w:t>
      </w:r>
      <w:r>
        <w:rPr>
          <w:rFonts w:ascii="Book Antiqua" w:eastAsia="Book Antiqua" w:hAnsi="Book Antiqua" w:cs="Book Antiqua"/>
          <w:color w:val="000000"/>
          <w:sz w:val="16"/>
          <w:szCs w:val="16"/>
        </w:rPr>
        <w:t xml:space="preserve"> de grupos con </w:t>
      </w:r>
      <w:r w:rsidR="00E71C08" w:rsidRPr="00E71C08">
        <w:rPr>
          <w:rFonts w:ascii="Book Antiqua" w:eastAsia="Book Antiqua" w:hAnsi="Book Antiqua" w:cs="Book Antiqua"/>
          <w:b/>
          <w:bCs/>
          <w:color w:val="000000"/>
          <w:sz w:val="16"/>
          <w:szCs w:val="16"/>
        </w:rPr>
        <w:t>2 (</w:t>
      </w:r>
      <w:r w:rsidRPr="00E71C08">
        <w:rPr>
          <w:rFonts w:ascii="Book Antiqua" w:eastAsia="Book Antiqua" w:hAnsi="Book Antiqua" w:cs="Book Antiqua"/>
          <w:b/>
          <w:bCs/>
          <w:color w:val="000000"/>
          <w:sz w:val="16"/>
          <w:szCs w:val="16"/>
        </w:rPr>
        <w:t>d</w:t>
      </w:r>
      <w:r>
        <w:rPr>
          <w:rFonts w:ascii="Book Antiqua" w:eastAsia="Book Antiqua" w:hAnsi="Book Antiqua" w:cs="Book Antiqua"/>
          <w:b/>
          <w:color w:val="000000"/>
          <w:sz w:val="16"/>
          <w:szCs w:val="16"/>
        </w:rPr>
        <w:t>os</w:t>
      </w:r>
      <w:r w:rsidR="00E71C08">
        <w:rPr>
          <w:rFonts w:ascii="Book Antiqua" w:eastAsia="Book Antiqua" w:hAnsi="Book Antiqua" w:cs="Book Antiqua"/>
          <w:b/>
          <w:color w:val="000000"/>
          <w:sz w:val="16"/>
          <w:szCs w:val="16"/>
        </w:rPr>
        <w:t>)</w:t>
      </w:r>
      <w:r>
        <w:rPr>
          <w:rFonts w:ascii="Book Antiqua" w:eastAsia="Book Antiqua" w:hAnsi="Book Antiqua" w:cs="Book Antiqua"/>
          <w:color w:val="000000"/>
          <w:sz w:val="16"/>
          <w:szCs w:val="16"/>
        </w:rPr>
        <w:t xml:space="preserve"> personas dependiendo del </w:t>
      </w:r>
      <w:r>
        <w:rPr>
          <w:rFonts w:ascii="Book Antiqua" w:eastAsia="Book Antiqua" w:hAnsi="Book Antiqua" w:cs="Book Antiqua"/>
          <w:sz w:val="16"/>
          <w:szCs w:val="16"/>
        </w:rPr>
        <w:t>número</w:t>
      </w:r>
      <w:r>
        <w:rPr>
          <w:rFonts w:ascii="Book Antiqua" w:eastAsia="Book Antiqua" w:hAnsi="Book Antiqua" w:cs="Book Antiqua"/>
          <w:color w:val="000000"/>
          <w:sz w:val="16"/>
          <w:szCs w:val="16"/>
        </w:rPr>
        <w:t xml:space="preserve"> de alumnos. Los grupos deben ser formados por alumnos dentro de cada tutorial.</w:t>
      </w:r>
    </w:p>
  </w:footnote>
  <w:footnote w:id="3">
    <w:p w14:paraId="3CAA86DB" w14:textId="77777777" w:rsidR="003B2A7A" w:rsidRDefault="00000000">
      <w:pPr>
        <w:pBdr>
          <w:top w:val="nil"/>
          <w:left w:val="nil"/>
          <w:bottom w:val="nil"/>
          <w:right w:val="nil"/>
          <w:between w:val="nil"/>
        </w:pBdr>
        <w:rPr>
          <w:rFonts w:ascii="Book Antiqua" w:eastAsia="Book Antiqua" w:hAnsi="Book Antiqua" w:cs="Book Antiqua"/>
          <w:color w:val="000000"/>
          <w:sz w:val="20"/>
          <w:szCs w:val="20"/>
        </w:rPr>
      </w:pPr>
      <w:r>
        <w:rPr>
          <w:vertAlign w:val="superscript"/>
        </w:rPr>
        <w:footnoteRef/>
      </w:r>
      <w:r>
        <w:rPr>
          <w:rFonts w:ascii="Book Antiqua" w:eastAsia="Book Antiqua" w:hAnsi="Book Antiqua" w:cs="Book Antiqua"/>
          <w:color w:val="000000"/>
          <w:sz w:val="16"/>
          <w:szCs w:val="16"/>
        </w:rPr>
        <w:t xml:space="preserve"> Dependiendo de la cantidad de grupos, puede que algunas presentaciones sean en clase tutorial.</w:t>
      </w:r>
    </w:p>
  </w:footnote>
  <w:footnote w:id="4">
    <w:p w14:paraId="750457D2" w14:textId="77777777" w:rsidR="003B2A7A" w:rsidRDefault="00000000">
      <w:pPr>
        <w:pBdr>
          <w:top w:val="nil"/>
          <w:left w:val="nil"/>
          <w:bottom w:val="nil"/>
          <w:right w:val="nil"/>
          <w:between w:val="nil"/>
        </w:pBdr>
        <w:spacing w:after="180" w:line="276" w:lineRule="auto"/>
        <w:jc w:val="both"/>
        <w:rPr>
          <w:rFonts w:ascii="Book Antiqua" w:eastAsia="Book Antiqua" w:hAnsi="Book Antiqua" w:cs="Book Antiqua"/>
          <w:color w:val="000000"/>
          <w:sz w:val="16"/>
          <w:szCs w:val="16"/>
        </w:rPr>
      </w:pPr>
      <w:r>
        <w:rPr>
          <w:vertAlign w:val="superscript"/>
        </w:rPr>
        <w:footnoteRef/>
      </w:r>
      <w:r>
        <w:rPr>
          <w:rFonts w:ascii="Book Antiqua" w:eastAsia="Book Antiqua" w:hAnsi="Book Antiqua" w:cs="Book Antiqua"/>
          <w:color w:val="000000"/>
          <w:sz w:val="16"/>
          <w:szCs w:val="16"/>
        </w:rPr>
        <w:t xml:space="preserve"> En el </w:t>
      </w:r>
      <w:r>
        <w:rPr>
          <w:rFonts w:ascii="Book Antiqua" w:eastAsia="Book Antiqua" w:hAnsi="Book Antiqua" w:cs="Book Antiqua"/>
          <w:b/>
          <w:color w:val="000000"/>
          <w:sz w:val="16"/>
          <w:szCs w:val="16"/>
        </w:rPr>
        <w:t>Apéndice</w:t>
      </w:r>
      <w:r>
        <w:rPr>
          <w:rFonts w:ascii="Book Antiqua" w:eastAsia="Book Antiqua" w:hAnsi="Book Antiqua" w:cs="Book Antiqua"/>
          <w:color w:val="000000"/>
          <w:sz w:val="16"/>
          <w:szCs w:val="16"/>
        </w:rPr>
        <w:t xml:space="preserve"> de este programa, los alumnos pueden encontrar otras sugerencias </w:t>
      </w:r>
      <w:r>
        <w:rPr>
          <w:rFonts w:ascii="Book Antiqua" w:eastAsia="Book Antiqua" w:hAnsi="Book Antiqua" w:cs="Book Antiqua"/>
          <w:sz w:val="16"/>
          <w:szCs w:val="16"/>
        </w:rPr>
        <w:t>bibliográficas</w:t>
      </w:r>
      <w:r>
        <w:rPr>
          <w:rFonts w:ascii="Book Antiqua" w:eastAsia="Book Antiqua" w:hAnsi="Book Antiqua" w:cs="Book Antiqua"/>
          <w:color w:val="000000"/>
          <w:sz w:val="16"/>
          <w:szCs w:val="16"/>
        </w:rPr>
        <w:t xml:space="preserve"> de introducción a “Machine learning”, debates “Big Data”, y uso de datos georeferenciados.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9759D"/>
    <w:multiLevelType w:val="multilevel"/>
    <w:tmpl w:val="BE1496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85B29CB"/>
    <w:multiLevelType w:val="multilevel"/>
    <w:tmpl w:val="86CCE77A"/>
    <w:lvl w:ilvl="0">
      <w:start w:val="1"/>
      <w:numFmt w:val="decimal"/>
      <w:lvlText w:val="(%1)"/>
      <w:lvlJc w:val="left"/>
      <w:pPr>
        <w:ind w:left="459" w:hanging="360"/>
      </w:pPr>
    </w:lvl>
    <w:lvl w:ilvl="1">
      <w:start w:val="1"/>
      <w:numFmt w:val="lowerLetter"/>
      <w:lvlText w:val="%2."/>
      <w:lvlJc w:val="left"/>
      <w:pPr>
        <w:ind w:left="1179" w:hanging="360"/>
      </w:pPr>
    </w:lvl>
    <w:lvl w:ilvl="2">
      <w:start w:val="1"/>
      <w:numFmt w:val="lowerRoman"/>
      <w:lvlText w:val="%3."/>
      <w:lvlJc w:val="right"/>
      <w:pPr>
        <w:ind w:left="1899" w:hanging="180"/>
      </w:pPr>
    </w:lvl>
    <w:lvl w:ilvl="3">
      <w:start w:val="1"/>
      <w:numFmt w:val="decimal"/>
      <w:lvlText w:val="%4."/>
      <w:lvlJc w:val="left"/>
      <w:pPr>
        <w:ind w:left="2619" w:hanging="360"/>
      </w:pPr>
    </w:lvl>
    <w:lvl w:ilvl="4">
      <w:start w:val="1"/>
      <w:numFmt w:val="lowerLetter"/>
      <w:lvlText w:val="%5."/>
      <w:lvlJc w:val="left"/>
      <w:pPr>
        <w:ind w:left="3339" w:hanging="360"/>
      </w:pPr>
    </w:lvl>
    <w:lvl w:ilvl="5">
      <w:start w:val="1"/>
      <w:numFmt w:val="lowerRoman"/>
      <w:lvlText w:val="%6."/>
      <w:lvlJc w:val="right"/>
      <w:pPr>
        <w:ind w:left="4059" w:hanging="180"/>
      </w:pPr>
    </w:lvl>
    <w:lvl w:ilvl="6">
      <w:start w:val="1"/>
      <w:numFmt w:val="decimal"/>
      <w:lvlText w:val="%7."/>
      <w:lvlJc w:val="left"/>
      <w:pPr>
        <w:ind w:left="4779" w:hanging="360"/>
      </w:pPr>
    </w:lvl>
    <w:lvl w:ilvl="7">
      <w:start w:val="1"/>
      <w:numFmt w:val="lowerLetter"/>
      <w:lvlText w:val="%8."/>
      <w:lvlJc w:val="left"/>
      <w:pPr>
        <w:ind w:left="5499" w:hanging="360"/>
      </w:pPr>
    </w:lvl>
    <w:lvl w:ilvl="8">
      <w:start w:val="1"/>
      <w:numFmt w:val="lowerRoman"/>
      <w:lvlText w:val="%9."/>
      <w:lvlJc w:val="right"/>
      <w:pPr>
        <w:ind w:left="6219" w:hanging="180"/>
      </w:pPr>
    </w:lvl>
  </w:abstractNum>
  <w:abstractNum w:abstractNumId="2" w15:restartNumberingAfterBreak="0">
    <w:nsid w:val="0B480A9C"/>
    <w:multiLevelType w:val="multilevel"/>
    <w:tmpl w:val="45DA2B5A"/>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6100706"/>
    <w:multiLevelType w:val="multilevel"/>
    <w:tmpl w:val="3A88FF34"/>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13B61CB"/>
    <w:multiLevelType w:val="multilevel"/>
    <w:tmpl w:val="D9481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E5E6551"/>
    <w:multiLevelType w:val="multilevel"/>
    <w:tmpl w:val="5CF466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B4F68E5"/>
    <w:multiLevelType w:val="hybridMultilevel"/>
    <w:tmpl w:val="ECB8F6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230731243">
    <w:abstractNumId w:val="1"/>
  </w:num>
  <w:num w:numId="2" w16cid:durableId="1272936445">
    <w:abstractNumId w:val="2"/>
  </w:num>
  <w:num w:numId="3" w16cid:durableId="759906034">
    <w:abstractNumId w:val="3"/>
  </w:num>
  <w:num w:numId="4" w16cid:durableId="326054658">
    <w:abstractNumId w:val="5"/>
  </w:num>
  <w:num w:numId="5" w16cid:durableId="1919747047">
    <w:abstractNumId w:val="0"/>
  </w:num>
  <w:num w:numId="6" w16cid:durableId="287399063">
    <w:abstractNumId w:val="4"/>
  </w:num>
  <w:num w:numId="7" w16cid:durableId="85395940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A7A"/>
    <w:rsid w:val="00026DD3"/>
    <w:rsid w:val="00030672"/>
    <w:rsid w:val="00031637"/>
    <w:rsid w:val="00043FB3"/>
    <w:rsid w:val="000D3A5B"/>
    <w:rsid w:val="00104FDA"/>
    <w:rsid w:val="0011194D"/>
    <w:rsid w:val="00121549"/>
    <w:rsid w:val="00123815"/>
    <w:rsid w:val="00163B60"/>
    <w:rsid w:val="001663A5"/>
    <w:rsid w:val="001857B7"/>
    <w:rsid w:val="001974DF"/>
    <w:rsid w:val="00201C45"/>
    <w:rsid w:val="00205ECF"/>
    <w:rsid w:val="00223EF0"/>
    <w:rsid w:val="00282C2F"/>
    <w:rsid w:val="002C4060"/>
    <w:rsid w:val="002D674D"/>
    <w:rsid w:val="002F58F2"/>
    <w:rsid w:val="00361F17"/>
    <w:rsid w:val="003821CF"/>
    <w:rsid w:val="003B2A7A"/>
    <w:rsid w:val="003E2728"/>
    <w:rsid w:val="0045190E"/>
    <w:rsid w:val="004D71F9"/>
    <w:rsid w:val="00573EC0"/>
    <w:rsid w:val="005D61BE"/>
    <w:rsid w:val="006406C8"/>
    <w:rsid w:val="00651C74"/>
    <w:rsid w:val="006A2B2C"/>
    <w:rsid w:val="006B7E63"/>
    <w:rsid w:val="006D1C8C"/>
    <w:rsid w:val="006D633E"/>
    <w:rsid w:val="00701B6C"/>
    <w:rsid w:val="007353F3"/>
    <w:rsid w:val="00766A65"/>
    <w:rsid w:val="007E7261"/>
    <w:rsid w:val="007F3407"/>
    <w:rsid w:val="00824A4F"/>
    <w:rsid w:val="0085139B"/>
    <w:rsid w:val="00877148"/>
    <w:rsid w:val="008820B5"/>
    <w:rsid w:val="008D17A9"/>
    <w:rsid w:val="00A722A6"/>
    <w:rsid w:val="00B021C6"/>
    <w:rsid w:val="00B0226C"/>
    <w:rsid w:val="00B258E1"/>
    <w:rsid w:val="00B468C9"/>
    <w:rsid w:val="00B5230B"/>
    <w:rsid w:val="00B775D0"/>
    <w:rsid w:val="00BE6A8E"/>
    <w:rsid w:val="00C01E0D"/>
    <w:rsid w:val="00C204FF"/>
    <w:rsid w:val="00C26280"/>
    <w:rsid w:val="00C513B8"/>
    <w:rsid w:val="00D35A05"/>
    <w:rsid w:val="00DD317F"/>
    <w:rsid w:val="00DE4CA5"/>
    <w:rsid w:val="00E60457"/>
    <w:rsid w:val="00E60D6D"/>
    <w:rsid w:val="00E71C08"/>
    <w:rsid w:val="00F32A5A"/>
    <w:rsid w:val="00F74ADE"/>
    <w:rsid w:val="00F775C1"/>
    <w:rsid w:val="00F83023"/>
    <w:rsid w:val="00FE33CE"/>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7D553"/>
  <w15:docId w15:val="{BD2E04B7-00D2-894D-A269-452F34275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s-US"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line="276" w:lineRule="auto"/>
      <w:outlineLvl w:val="0"/>
    </w:pPr>
    <w:rPr>
      <w:rFonts w:ascii="Cambria" w:eastAsia="Cambria" w:hAnsi="Cambria" w:cs="Cambria"/>
      <w:color w:val="366091"/>
      <w:sz w:val="32"/>
      <w:szCs w:val="32"/>
    </w:rPr>
  </w:style>
  <w:style w:type="paragraph" w:styleId="Ttulo2">
    <w:name w:val="heading 2"/>
    <w:basedOn w:val="Normal"/>
    <w:next w:val="Normal"/>
    <w:uiPriority w:val="9"/>
    <w:unhideWhenUsed/>
    <w:qFormat/>
    <w:pPr>
      <w:keepNext/>
      <w:keepLines/>
      <w:spacing w:before="40" w:after="180" w:line="276" w:lineRule="auto"/>
      <w:outlineLvl w:val="1"/>
    </w:pPr>
    <w:rPr>
      <w:rFonts w:ascii="Cambria" w:eastAsia="Cambria" w:hAnsi="Cambria" w:cs="Cambria"/>
      <w:color w:val="122030"/>
      <w:sz w:val="20"/>
      <w:szCs w:val="20"/>
    </w:rPr>
  </w:style>
  <w:style w:type="paragraph" w:styleId="Ttulo3">
    <w:name w:val="heading 3"/>
    <w:basedOn w:val="Normal"/>
    <w:next w:val="Normal"/>
    <w:uiPriority w:val="9"/>
    <w:semiHidden/>
    <w:unhideWhenUsed/>
    <w:qFormat/>
    <w:pPr>
      <w:keepNext/>
      <w:keepLines/>
      <w:spacing w:before="280" w:after="80" w:line="276" w:lineRule="auto"/>
      <w:outlineLvl w:val="2"/>
    </w:pPr>
    <w:rPr>
      <w:rFonts w:ascii="Calibri" w:eastAsia="Calibri" w:hAnsi="Calibri" w:cs="Calibri"/>
      <w:b/>
      <w:sz w:val="28"/>
      <w:szCs w:val="28"/>
    </w:rPr>
  </w:style>
  <w:style w:type="paragraph" w:styleId="Ttulo4">
    <w:name w:val="heading 4"/>
    <w:basedOn w:val="Normal"/>
    <w:next w:val="Normal"/>
    <w:uiPriority w:val="9"/>
    <w:semiHidden/>
    <w:unhideWhenUsed/>
    <w:qFormat/>
    <w:pPr>
      <w:keepNext/>
      <w:keepLines/>
      <w:spacing w:before="240" w:after="40" w:line="276" w:lineRule="auto"/>
      <w:outlineLvl w:val="3"/>
    </w:pPr>
    <w:rPr>
      <w:rFonts w:ascii="Calibri" w:eastAsia="Calibri" w:hAnsi="Calibri" w:cs="Calibri"/>
      <w:b/>
    </w:rPr>
  </w:style>
  <w:style w:type="paragraph" w:styleId="Ttulo5">
    <w:name w:val="heading 5"/>
    <w:basedOn w:val="Normal"/>
    <w:next w:val="Normal"/>
    <w:uiPriority w:val="9"/>
    <w:semiHidden/>
    <w:unhideWhenUsed/>
    <w:qFormat/>
    <w:pPr>
      <w:keepNext/>
      <w:keepLines/>
      <w:spacing w:before="220" w:after="40" w:line="276" w:lineRule="auto"/>
      <w:outlineLvl w:val="4"/>
    </w:pPr>
    <w:rPr>
      <w:rFonts w:ascii="Calibri" w:eastAsia="Calibri" w:hAnsi="Calibri" w:cs="Calibri"/>
      <w:b/>
      <w:sz w:val="22"/>
      <w:szCs w:val="22"/>
    </w:rPr>
  </w:style>
  <w:style w:type="paragraph" w:styleId="Ttulo6">
    <w:name w:val="heading 6"/>
    <w:basedOn w:val="Normal"/>
    <w:next w:val="Normal"/>
    <w:uiPriority w:val="9"/>
    <w:semiHidden/>
    <w:unhideWhenUsed/>
    <w:qFormat/>
    <w:pPr>
      <w:keepNext/>
      <w:keepLines/>
      <w:spacing w:before="200" w:after="40" w:line="276" w:lineRule="auto"/>
      <w:outlineLvl w:val="5"/>
    </w:pPr>
    <w:rPr>
      <w:rFonts w:ascii="Calibri" w:eastAsia="Calibri" w:hAnsi="Calibri" w:cs="Calibri"/>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jc w:val="center"/>
    </w:pPr>
    <w:rPr>
      <w:rFonts w:ascii="Book Antiqua" w:eastAsia="Book Antiqua" w:hAnsi="Book Antiqua" w:cs="Book Antiqua"/>
      <w:b/>
      <w:sz w:val="32"/>
      <w:szCs w:val="32"/>
    </w:rPr>
  </w:style>
  <w:style w:type="character" w:customStyle="1" w:styleId="medium-normal">
    <w:name w:val="medium-normal"/>
    <w:rsid w:val="00312971"/>
    <w:rPr>
      <w:rFonts w:cs="Times New Roman"/>
    </w:rPr>
  </w:style>
  <w:style w:type="character" w:customStyle="1" w:styleId="TtuloCar">
    <w:name w:val="Título Car"/>
    <w:basedOn w:val="Fuentedeprrafopredeter"/>
    <w:rsid w:val="00312971"/>
    <w:rPr>
      <w:rFonts w:ascii="Book Antiqua" w:eastAsia="Times New Roman" w:hAnsi="Book Antiqua" w:cs="Times New Roman"/>
      <w:b/>
      <w:sz w:val="32"/>
      <w:szCs w:val="20"/>
      <w:lang w:val="es-ES_tradnl"/>
    </w:rPr>
  </w:style>
  <w:style w:type="paragraph" w:styleId="Encabezado">
    <w:name w:val="header"/>
    <w:basedOn w:val="Normal"/>
    <w:link w:val="EncabezadoCar"/>
    <w:uiPriority w:val="99"/>
    <w:unhideWhenUsed/>
    <w:rsid w:val="003222B2"/>
    <w:pPr>
      <w:tabs>
        <w:tab w:val="center" w:pos="4419"/>
        <w:tab w:val="right" w:pos="8838"/>
      </w:tabs>
    </w:pPr>
    <w:rPr>
      <w:rFonts w:ascii="Calibri" w:hAnsi="Calibri"/>
      <w:sz w:val="22"/>
      <w:szCs w:val="22"/>
      <w:lang w:val="es-ES" w:eastAsia="es-ES"/>
    </w:rPr>
  </w:style>
  <w:style w:type="character" w:customStyle="1" w:styleId="EncabezadoCar">
    <w:name w:val="Encabezado Car"/>
    <w:basedOn w:val="Fuentedeprrafopredeter"/>
    <w:link w:val="Encabezado"/>
    <w:uiPriority w:val="99"/>
    <w:rsid w:val="003222B2"/>
    <w:rPr>
      <w:rFonts w:ascii="Calibri" w:eastAsia="Times New Roman" w:hAnsi="Calibri" w:cs="Times New Roman"/>
      <w:lang w:val="es-ES" w:eastAsia="es-ES"/>
    </w:rPr>
  </w:style>
  <w:style w:type="paragraph" w:styleId="Piedepgina">
    <w:name w:val="footer"/>
    <w:basedOn w:val="Normal"/>
    <w:link w:val="PiedepginaCar"/>
    <w:uiPriority w:val="99"/>
    <w:unhideWhenUsed/>
    <w:rsid w:val="003222B2"/>
    <w:pPr>
      <w:tabs>
        <w:tab w:val="center" w:pos="4419"/>
        <w:tab w:val="right" w:pos="8838"/>
      </w:tabs>
    </w:pPr>
    <w:rPr>
      <w:rFonts w:ascii="Calibri" w:hAnsi="Calibri"/>
      <w:sz w:val="22"/>
      <w:szCs w:val="22"/>
      <w:lang w:val="es-ES" w:eastAsia="es-ES"/>
    </w:rPr>
  </w:style>
  <w:style w:type="character" w:customStyle="1" w:styleId="PiedepginaCar">
    <w:name w:val="Pie de página Car"/>
    <w:basedOn w:val="Fuentedeprrafopredeter"/>
    <w:link w:val="Piedepgina"/>
    <w:uiPriority w:val="99"/>
    <w:rsid w:val="003222B2"/>
    <w:rPr>
      <w:rFonts w:ascii="Calibri" w:eastAsia="Times New Roman" w:hAnsi="Calibri" w:cs="Times New Roman"/>
      <w:lang w:val="es-ES" w:eastAsia="es-ES"/>
    </w:rPr>
  </w:style>
  <w:style w:type="paragraph" w:styleId="Textodeglobo">
    <w:name w:val="Balloon Text"/>
    <w:basedOn w:val="Normal"/>
    <w:link w:val="TextodegloboCar"/>
    <w:uiPriority w:val="99"/>
    <w:semiHidden/>
    <w:unhideWhenUsed/>
    <w:rsid w:val="003222B2"/>
    <w:rPr>
      <w:rFonts w:ascii="Tahoma" w:hAnsi="Tahoma" w:cs="Tahoma"/>
      <w:sz w:val="16"/>
      <w:szCs w:val="16"/>
      <w:lang w:val="es-ES" w:eastAsia="es-ES"/>
    </w:rPr>
  </w:style>
  <w:style w:type="character" w:customStyle="1" w:styleId="TextodegloboCar">
    <w:name w:val="Texto de globo Car"/>
    <w:basedOn w:val="Fuentedeprrafopredeter"/>
    <w:link w:val="Textodeglobo"/>
    <w:uiPriority w:val="99"/>
    <w:semiHidden/>
    <w:rsid w:val="003222B2"/>
    <w:rPr>
      <w:rFonts w:ascii="Tahoma" w:eastAsia="Times New Roman" w:hAnsi="Tahoma" w:cs="Tahoma"/>
      <w:sz w:val="16"/>
      <w:szCs w:val="16"/>
      <w:lang w:val="es-ES" w:eastAsia="es-ES"/>
    </w:rPr>
  </w:style>
  <w:style w:type="character" w:customStyle="1" w:styleId="medium-font">
    <w:name w:val="medium-font"/>
    <w:basedOn w:val="Fuentedeprrafopredeter"/>
    <w:rsid w:val="003C175B"/>
  </w:style>
  <w:style w:type="character" w:customStyle="1" w:styleId="apple-converted-space">
    <w:name w:val="apple-converted-space"/>
    <w:basedOn w:val="Fuentedeprrafopredeter"/>
    <w:rsid w:val="003C175B"/>
  </w:style>
  <w:style w:type="character" w:styleId="Textoennegrita">
    <w:name w:val="Strong"/>
    <w:basedOn w:val="Fuentedeprrafopredeter"/>
    <w:uiPriority w:val="22"/>
    <w:qFormat/>
    <w:rsid w:val="003C175B"/>
    <w:rPr>
      <w:b/>
      <w:bCs/>
    </w:rPr>
  </w:style>
  <w:style w:type="paragraph" w:customStyle="1" w:styleId="Default">
    <w:name w:val="Default"/>
    <w:rsid w:val="0048410A"/>
    <w:pPr>
      <w:autoSpaceDE w:val="0"/>
      <w:autoSpaceDN w:val="0"/>
      <w:adjustRightInd w:val="0"/>
    </w:pPr>
    <w:rPr>
      <w:rFonts w:ascii="Helvetica" w:hAnsi="Helvetica" w:cs="Helvetica"/>
      <w:color w:val="000000"/>
    </w:rPr>
  </w:style>
  <w:style w:type="paragraph" w:customStyle="1" w:styleId="Pa1">
    <w:name w:val="Pa1"/>
    <w:basedOn w:val="Default"/>
    <w:next w:val="Default"/>
    <w:uiPriority w:val="99"/>
    <w:rsid w:val="0048410A"/>
    <w:pPr>
      <w:spacing w:line="301" w:lineRule="atLeast"/>
    </w:pPr>
    <w:rPr>
      <w:rFonts w:cstheme="minorBidi"/>
      <w:color w:val="auto"/>
    </w:rPr>
  </w:style>
  <w:style w:type="paragraph" w:customStyle="1" w:styleId="Pa2">
    <w:name w:val="Pa2"/>
    <w:basedOn w:val="Default"/>
    <w:next w:val="Default"/>
    <w:uiPriority w:val="99"/>
    <w:rsid w:val="00F86FC3"/>
    <w:pPr>
      <w:spacing w:line="301" w:lineRule="atLeast"/>
    </w:pPr>
    <w:rPr>
      <w:rFonts w:cstheme="minorBidi"/>
      <w:color w:val="auto"/>
    </w:rPr>
  </w:style>
  <w:style w:type="paragraph" w:customStyle="1" w:styleId="Pa3">
    <w:name w:val="Pa3"/>
    <w:basedOn w:val="Default"/>
    <w:next w:val="Default"/>
    <w:uiPriority w:val="99"/>
    <w:rsid w:val="00F86FC3"/>
    <w:pPr>
      <w:spacing w:line="251" w:lineRule="atLeast"/>
    </w:pPr>
    <w:rPr>
      <w:rFonts w:cstheme="minorBidi"/>
      <w:color w:val="auto"/>
    </w:rPr>
  </w:style>
  <w:style w:type="character" w:styleId="Hipervnculo">
    <w:name w:val="Hyperlink"/>
    <w:basedOn w:val="Fuentedeprrafopredeter"/>
    <w:uiPriority w:val="99"/>
    <w:unhideWhenUsed/>
    <w:rsid w:val="00474E1A"/>
    <w:rPr>
      <w:color w:val="0000FF"/>
      <w:u w:val="single"/>
    </w:rPr>
  </w:style>
  <w:style w:type="paragraph" w:styleId="Prrafodelista">
    <w:name w:val="List Paragraph"/>
    <w:basedOn w:val="Normal"/>
    <w:uiPriority w:val="34"/>
    <w:qFormat/>
    <w:rsid w:val="00C224BE"/>
    <w:pPr>
      <w:spacing w:after="200" w:line="276" w:lineRule="auto"/>
      <w:ind w:left="720"/>
      <w:contextualSpacing/>
    </w:pPr>
    <w:rPr>
      <w:rFonts w:ascii="Calibri" w:hAnsi="Calibri"/>
      <w:sz w:val="22"/>
      <w:szCs w:val="22"/>
      <w:lang w:val="es-ES" w:eastAsia="es-ES"/>
    </w:rPr>
  </w:style>
  <w:style w:type="character" w:styleId="Mencinsinresolver">
    <w:name w:val="Unresolved Mention"/>
    <w:basedOn w:val="Fuentedeprrafopredeter"/>
    <w:uiPriority w:val="99"/>
    <w:semiHidden/>
    <w:unhideWhenUsed/>
    <w:rsid w:val="00AF5633"/>
    <w:rPr>
      <w:color w:val="605E5C"/>
      <w:shd w:val="clear" w:color="auto" w:fill="E1DFDD"/>
    </w:rPr>
  </w:style>
  <w:style w:type="character" w:customStyle="1" w:styleId="Ttulo2Car">
    <w:name w:val="Título 2 Car"/>
    <w:basedOn w:val="Fuentedeprrafopredeter"/>
    <w:uiPriority w:val="9"/>
    <w:rsid w:val="002860AE"/>
    <w:rPr>
      <w:rFonts w:asciiTheme="majorHAnsi" w:eastAsiaTheme="majorEastAsia" w:hAnsiTheme="majorHAnsi" w:cstheme="majorBidi"/>
      <w:color w:val="122030" w:themeColor="accent1" w:themeShade="40"/>
      <w:sz w:val="20"/>
      <w:szCs w:val="20"/>
      <w:lang w:val="en-US"/>
    </w:rPr>
  </w:style>
  <w:style w:type="character" w:styleId="Refdenotaalpie">
    <w:name w:val="footnote reference"/>
    <w:basedOn w:val="Fuentedeprrafopredeter"/>
    <w:uiPriority w:val="99"/>
    <w:semiHidden/>
    <w:unhideWhenUsed/>
    <w:rsid w:val="002860AE"/>
    <w:rPr>
      <w:vertAlign w:val="superscript"/>
    </w:rPr>
  </w:style>
  <w:style w:type="paragraph" w:styleId="Textonotapie">
    <w:name w:val="footnote text"/>
    <w:basedOn w:val="Normal"/>
    <w:link w:val="TextonotapieCar"/>
    <w:uiPriority w:val="99"/>
    <w:semiHidden/>
    <w:unhideWhenUsed/>
    <w:rsid w:val="002860AE"/>
    <w:pPr>
      <w:spacing w:after="180" w:line="276" w:lineRule="auto"/>
    </w:pPr>
    <w:rPr>
      <w:rFonts w:ascii="Gill Sans Nova Light" w:eastAsia="Gill Sans" w:hAnsi="Gill Sans Nova Light" w:cs="Gill Sans"/>
      <w:color w:val="000000" w:themeColor="text1"/>
      <w:sz w:val="20"/>
      <w:szCs w:val="20"/>
      <w:lang w:val="en-US" w:eastAsia="en-US"/>
    </w:rPr>
  </w:style>
  <w:style w:type="character" w:customStyle="1" w:styleId="TextonotapieCar">
    <w:name w:val="Texto nota pie Car"/>
    <w:basedOn w:val="Fuentedeprrafopredeter"/>
    <w:link w:val="Textonotapie"/>
    <w:uiPriority w:val="99"/>
    <w:semiHidden/>
    <w:rsid w:val="002860AE"/>
    <w:rPr>
      <w:rFonts w:ascii="Gill Sans Nova Light" w:eastAsia="Gill Sans" w:hAnsi="Gill Sans Nova Light" w:cs="Gill Sans"/>
      <w:color w:val="000000" w:themeColor="text1"/>
      <w:sz w:val="20"/>
      <w:szCs w:val="20"/>
      <w:lang w:val="en-US"/>
    </w:rPr>
  </w:style>
  <w:style w:type="table" w:styleId="Tablaconcuadrcula">
    <w:name w:val="Table Grid"/>
    <w:basedOn w:val="Tablanormal"/>
    <w:uiPriority w:val="39"/>
    <w:rsid w:val="005520BD"/>
    <w:pPr>
      <w:spacing w:after="180"/>
    </w:pPr>
    <w:rPr>
      <w:rFonts w:ascii="Gill Sans" w:eastAsia="Gill Sans" w:hAnsi="Gill Sans" w:cs="Gill Sans"/>
      <w:sz w:val="20"/>
      <w:szCs w:val="20"/>
      <w:lang w:val="en-US"/>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style>
  <w:style w:type="table" w:styleId="Tablaconcuadrcula1clara-nfasis1">
    <w:name w:val="Grid Table 1 Light Accent 1"/>
    <w:basedOn w:val="Tablanormal"/>
    <w:uiPriority w:val="46"/>
    <w:rsid w:val="00A43AD7"/>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Refdecomentario">
    <w:name w:val="annotation reference"/>
    <w:basedOn w:val="Fuentedeprrafopredeter"/>
    <w:uiPriority w:val="99"/>
    <w:semiHidden/>
    <w:unhideWhenUsed/>
    <w:rsid w:val="00DD2FD2"/>
    <w:rPr>
      <w:sz w:val="16"/>
      <w:szCs w:val="16"/>
    </w:rPr>
  </w:style>
  <w:style w:type="paragraph" w:styleId="Textocomentario">
    <w:name w:val="annotation text"/>
    <w:basedOn w:val="Normal"/>
    <w:link w:val="TextocomentarioCar"/>
    <w:uiPriority w:val="99"/>
    <w:semiHidden/>
    <w:unhideWhenUsed/>
    <w:rsid w:val="00DD2FD2"/>
    <w:pPr>
      <w:spacing w:after="200"/>
    </w:pPr>
    <w:rPr>
      <w:rFonts w:ascii="Calibri" w:hAnsi="Calibri"/>
      <w:sz w:val="20"/>
      <w:szCs w:val="20"/>
      <w:lang w:val="es-ES" w:eastAsia="es-ES"/>
    </w:rPr>
  </w:style>
  <w:style w:type="character" w:customStyle="1" w:styleId="TextocomentarioCar">
    <w:name w:val="Texto comentario Car"/>
    <w:basedOn w:val="Fuentedeprrafopredeter"/>
    <w:link w:val="Textocomentario"/>
    <w:uiPriority w:val="99"/>
    <w:semiHidden/>
    <w:rsid w:val="00DD2FD2"/>
    <w:rPr>
      <w:rFonts w:ascii="Calibri" w:eastAsia="Times New Roman" w:hAnsi="Calibri"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DD2FD2"/>
    <w:rPr>
      <w:b/>
      <w:bCs/>
    </w:rPr>
  </w:style>
  <w:style w:type="character" w:customStyle="1" w:styleId="AsuntodelcomentarioCar">
    <w:name w:val="Asunto del comentario Car"/>
    <w:basedOn w:val="TextocomentarioCar"/>
    <w:link w:val="Asuntodelcomentario"/>
    <w:uiPriority w:val="99"/>
    <w:semiHidden/>
    <w:rsid w:val="00DD2FD2"/>
    <w:rPr>
      <w:rFonts w:ascii="Calibri" w:eastAsia="Times New Roman" w:hAnsi="Calibri" w:cs="Times New Roman"/>
      <w:b/>
      <w:bCs/>
      <w:sz w:val="20"/>
      <w:szCs w:val="20"/>
      <w:lang w:val="es-ES" w:eastAsia="es-ES"/>
    </w:rPr>
  </w:style>
  <w:style w:type="character" w:customStyle="1" w:styleId="Ttulo1Car">
    <w:name w:val="Título 1 Car"/>
    <w:basedOn w:val="Fuentedeprrafopredeter"/>
    <w:uiPriority w:val="9"/>
    <w:rsid w:val="00163C4B"/>
    <w:rPr>
      <w:rFonts w:asciiTheme="majorHAnsi" w:eastAsiaTheme="majorEastAsia" w:hAnsiTheme="majorHAnsi" w:cstheme="majorBidi"/>
      <w:color w:val="365F91" w:themeColor="accent1" w:themeShade="BF"/>
      <w:sz w:val="32"/>
      <w:szCs w:val="32"/>
      <w:lang w:val="es-ES" w:eastAsia="es-ES"/>
    </w:rPr>
  </w:style>
  <w:style w:type="character" w:styleId="Nmerodepgina">
    <w:name w:val="page number"/>
    <w:basedOn w:val="Fuentedeprrafopredeter"/>
    <w:uiPriority w:val="99"/>
    <w:semiHidden/>
    <w:unhideWhenUsed/>
    <w:rsid w:val="00625918"/>
  </w:style>
  <w:style w:type="character" w:styleId="Textodelmarcadordeposicin">
    <w:name w:val="Placeholder Text"/>
    <w:basedOn w:val="Fuentedeprrafopredeter"/>
    <w:uiPriority w:val="99"/>
    <w:semiHidden/>
    <w:rsid w:val="00B90B96"/>
    <w:rPr>
      <w:color w:val="666666"/>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1">
    <w:basedOn w:val="Tablanormal"/>
    <w:tblPr>
      <w:tblStyleRowBandSize w:val="1"/>
      <w:tblStyleColBandSize w:val="1"/>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2">
    <w:basedOn w:val="Tablanormal"/>
    <w:pPr>
      <w:spacing w:after="180"/>
    </w:pPr>
    <w:rPr>
      <w:rFonts w:ascii="Gill Sans" w:eastAsia="Gill Sans" w:hAnsi="Gill Sans" w:cs="Gill Sans"/>
      <w:sz w:val="20"/>
      <w:szCs w:val="20"/>
    </w:rPr>
    <w:tblPr>
      <w:tblStyleRowBandSize w:val="1"/>
      <w:tblStyleColBandSize w:val="1"/>
    </w:tblPr>
  </w:style>
  <w:style w:type="table" w:customStyle="1" w:styleId="a3">
    <w:basedOn w:val="Tablanormal"/>
    <w:pPr>
      <w:spacing w:after="180"/>
    </w:pPr>
    <w:rPr>
      <w:rFonts w:ascii="Gill Sans" w:eastAsia="Gill Sans" w:hAnsi="Gill Sans" w:cs="Gill Sans"/>
      <w:sz w:val="20"/>
      <w:szCs w:val="20"/>
    </w:rPr>
    <w:tblPr>
      <w:tblStyleRowBandSize w:val="1"/>
      <w:tblStyleColBandSize w:val="1"/>
    </w:tblPr>
  </w:style>
  <w:style w:type="table" w:customStyle="1" w:styleId="a4">
    <w:basedOn w:val="Tablanormal"/>
    <w:pPr>
      <w:spacing w:after="180"/>
    </w:pPr>
    <w:rPr>
      <w:rFonts w:ascii="Gill Sans" w:eastAsia="Gill Sans" w:hAnsi="Gill Sans" w:cs="Gill Sans"/>
      <w:sz w:val="20"/>
      <w:szCs w:val="20"/>
    </w:rPr>
    <w:tblPr>
      <w:tblStyleRowBandSize w:val="1"/>
      <w:tblStyleColBandSize w:val="1"/>
    </w:tblPr>
  </w:style>
  <w:style w:type="table" w:customStyle="1" w:styleId="a5">
    <w:basedOn w:val="Tablanormal"/>
    <w:pPr>
      <w:spacing w:after="180"/>
    </w:pPr>
    <w:rPr>
      <w:rFonts w:ascii="Gill Sans" w:eastAsia="Gill Sans" w:hAnsi="Gill Sans" w:cs="Gill Sans"/>
      <w:sz w:val="20"/>
      <w:szCs w:val="20"/>
    </w:rPr>
    <w:tblPr>
      <w:tblStyleRowBandSize w:val="1"/>
      <w:tblStyleColBandSize w:val="1"/>
    </w:tblPr>
  </w:style>
  <w:style w:type="table" w:customStyle="1" w:styleId="a6">
    <w:basedOn w:val="Tablanormal"/>
    <w:pPr>
      <w:spacing w:after="180"/>
    </w:pPr>
    <w:rPr>
      <w:rFonts w:ascii="Gill Sans" w:eastAsia="Gill Sans" w:hAnsi="Gill Sans" w:cs="Gill Sans"/>
      <w:sz w:val="20"/>
      <w:szCs w:val="20"/>
    </w:rPr>
    <w:tblPr>
      <w:tblStyleRowBandSize w:val="1"/>
      <w:tblStyleColBandSize w:val="1"/>
    </w:tblPr>
  </w:style>
  <w:style w:type="table" w:customStyle="1" w:styleId="a7">
    <w:basedOn w:val="Tablanormal"/>
    <w:pPr>
      <w:spacing w:after="180"/>
    </w:pPr>
    <w:rPr>
      <w:rFonts w:ascii="Gill Sans" w:eastAsia="Gill Sans" w:hAnsi="Gill Sans" w:cs="Gill Sans"/>
      <w:sz w:val="20"/>
      <w:szCs w:val="20"/>
    </w:rPr>
    <w:tblPr>
      <w:tblStyleRowBandSize w:val="1"/>
      <w:tblStyleColBandSize w:val="1"/>
    </w:tblPr>
  </w:style>
  <w:style w:type="table" w:customStyle="1" w:styleId="a8">
    <w:basedOn w:val="Tablanormal"/>
    <w:pPr>
      <w:spacing w:after="180"/>
    </w:pPr>
    <w:rPr>
      <w:rFonts w:ascii="Gill Sans" w:eastAsia="Gill Sans" w:hAnsi="Gill Sans" w:cs="Gill Sans"/>
      <w:sz w:val="20"/>
      <w:szCs w:val="20"/>
    </w:rPr>
    <w:tblPr>
      <w:tblStyleRowBandSize w:val="1"/>
      <w:tblStyleColBandSize w:val="1"/>
    </w:tblPr>
  </w:style>
  <w:style w:type="table" w:customStyle="1" w:styleId="a9">
    <w:basedOn w:val="Tablanormal"/>
    <w:pPr>
      <w:spacing w:after="180"/>
    </w:pPr>
    <w:rPr>
      <w:rFonts w:ascii="Gill Sans" w:eastAsia="Gill Sans" w:hAnsi="Gill Sans" w:cs="Gill Sans"/>
      <w:sz w:val="20"/>
      <w:szCs w:val="20"/>
    </w:rPr>
    <w:tblPr>
      <w:tblStyleRowBandSize w:val="1"/>
      <w:tblStyleColBandSize w:val="1"/>
    </w:tblPr>
  </w:style>
  <w:style w:type="table" w:customStyle="1" w:styleId="aa">
    <w:basedOn w:val="Tablanormal"/>
    <w:pPr>
      <w:spacing w:after="180"/>
    </w:pPr>
    <w:rPr>
      <w:rFonts w:ascii="Gill Sans" w:eastAsia="Gill Sans" w:hAnsi="Gill Sans" w:cs="Gill Sans"/>
      <w:sz w:val="20"/>
      <w:szCs w:val="20"/>
    </w:rPr>
    <w:tblPr>
      <w:tblStyleRowBandSize w:val="1"/>
      <w:tblStyleColBandSize w:val="1"/>
    </w:tblPr>
  </w:style>
  <w:style w:type="table" w:customStyle="1" w:styleId="ab">
    <w:basedOn w:val="Tablanormal"/>
    <w:pPr>
      <w:spacing w:after="180"/>
    </w:pPr>
    <w:rPr>
      <w:rFonts w:ascii="Gill Sans" w:eastAsia="Gill Sans" w:hAnsi="Gill Sans" w:cs="Gill Sans"/>
      <w:sz w:val="20"/>
      <w:szCs w:val="20"/>
    </w:rPr>
    <w:tblPr>
      <w:tblStyleRowBandSize w:val="1"/>
      <w:tblStyleColBandSize w:val="1"/>
    </w:tblPr>
  </w:style>
  <w:style w:type="table" w:customStyle="1" w:styleId="ac">
    <w:basedOn w:val="Tablanormal"/>
    <w:pPr>
      <w:spacing w:after="180"/>
    </w:pPr>
    <w:rPr>
      <w:rFonts w:ascii="Gill Sans" w:eastAsia="Gill Sans" w:hAnsi="Gill Sans" w:cs="Gill Sans"/>
      <w:sz w:val="20"/>
      <w:szCs w:val="20"/>
    </w:rPr>
    <w:tblPr>
      <w:tblStyleRowBandSize w:val="1"/>
      <w:tblStyleColBandSize w:val="1"/>
    </w:tblPr>
  </w:style>
  <w:style w:type="table" w:customStyle="1" w:styleId="ad">
    <w:basedOn w:val="Tablanormal"/>
    <w:pPr>
      <w:spacing w:after="180"/>
    </w:pPr>
    <w:rPr>
      <w:rFonts w:ascii="Gill Sans" w:eastAsia="Gill Sans" w:hAnsi="Gill Sans" w:cs="Gill Sans"/>
      <w:sz w:val="20"/>
      <w:szCs w:val="20"/>
    </w:rPr>
    <w:tblPr>
      <w:tblStyleRowBandSize w:val="1"/>
      <w:tblStyleColBandSize w:val="1"/>
    </w:tblPr>
  </w:style>
  <w:style w:type="table" w:customStyle="1" w:styleId="ae">
    <w:basedOn w:val="Tablanormal"/>
    <w:pPr>
      <w:spacing w:after="180"/>
    </w:pPr>
    <w:rPr>
      <w:rFonts w:ascii="Gill Sans" w:eastAsia="Gill Sans" w:hAnsi="Gill Sans" w:cs="Gill Sans"/>
      <w:sz w:val="20"/>
      <w:szCs w:val="20"/>
    </w:rPr>
    <w:tblPr>
      <w:tblStyleRowBandSize w:val="1"/>
      <w:tblStyleColBandSize w:val="1"/>
    </w:tblPr>
  </w:style>
  <w:style w:type="table" w:customStyle="1" w:styleId="af">
    <w:basedOn w:val="Tablanormal"/>
    <w:tblPr>
      <w:tblStyleRowBandSize w:val="1"/>
      <w:tblStyleColBandSize w:val="1"/>
      <w:tblCellMar>
        <w:left w:w="115" w:type="dxa"/>
        <w:right w:w="115" w:type="dxa"/>
      </w:tblCellMar>
    </w:tblPr>
  </w:style>
  <w:style w:type="table" w:customStyle="1" w:styleId="af0">
    <w:basedOn w:val="Tablanormal"/>
    <w:tblPr>
      <w:tblStyleRowBandSize w:val="1"/>
      <w:tblStyleColBandSize w:val="1"/>
      <w:tblCellMar>
        <w:left w:w="115" w:type="dxa"/>
        <w:right w:w="115" w:type="dxa"/>
      </w:tblCellMar>
    </w:tblPr>
  </w:style>
  <w:style w:type="table" w:customStyle="1" w:styleId="af1">
    <w:basedOn w:val="Tablanormal"/>
    <w:pPr>
      <w:spacing w:after="180"/>
    </w:pPr>
    <w:rPr>
      <w:rFonts w:ascii="Gill Sans" w:eastAsia="Gill Sans" w:hAnsi="Gill Sans" w:cs="Gill Sans"/>
      <w:sz w:val="20"/>
      <w:szCs w:val="20"/>
    </w:rPr>
    <w:tblPr>
      <w:tblStyleRowBandSize w:val="1"/>
      <w:tblStyleColBandSize w:val="1"/>
    </w:tblPr>
  </w:style>
  <w:style w:type="paragraph" w:styleId="Subttulo">
    <w:name w:val="Subtitle"/>
    <w:basedOn w:val="Normal"/>
    <w:next w:val="Normal"/>
    <w:uiPriority w:val="11"/>
    <w:qFormat/>
    <w:pPr>
      <w:keepNext/>
      <w:keepLines/>
      <w:spacing w:before="360" w:after="80" w:line="276" w:lineRule="auto"/>
    </w:pPr>
    <w:rPr>
      <w:rFonts w:ascii="Georgia" w:eastAsia="Georgia" w:hAnsi="Georgia" w:cs="Georgia"/>
      <w:i/>
      <w:color w:val="666666"/>
      <w:sz w:val="48"/>
      <w:szCs w:val="48"/>
    </w:r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left w:w="108" w:type="dxa"/>
        <w:right w:w="108"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4">
    <w:basedOn w:val="TableNormal"/>
    <w:tblPr>
      <w:tblStyleRowBandSize w:val="1"/>
      <w:tblStyleColBandSize w:val="1"/>
      <w:tblCellMar>
        <w:left w:w="108" w:type="dxa"/>
        <w:right w:w="108"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5">
    <w:basedOn w:val="TableNormal"/>
    <w:pPr>
      <w:spacing w:after="180"/>
    </w:pPr>
    <w:rPr>
      <w:rFonts w:ascii="Gill Sans" w:eastAsia="Gill Sans" w:hAnsi="Gill Sans" w:cs="Gill Sans"/>
      <w:sz w:val="20"/>
      <w:szCs w:val="20"/>
    </w:rPr>
    <w:tblPr>
      <w:tblStyleRowBandSize w:val="1"/>
      <w:tblStyleColBandSize w:val="1"/>
      <w:tblCellMar>
        <w:left w:w="108" w:type="dxa"/>
        <w:right w:w="108" w:type="dxa"/>
      </w:tblCellMar>
    </w:tblPr>
  </w:style>
  <w:style w:type="table" w:customStyle="1" w:styleId="af6">
    <w:basedOn w:val="TableNormal"/>
    <w:pPr>
      <w:spacing w:after="180"/>
    </w:pPr>
    <w:rPr>
      <w:rFonts w:ascii="Gill Sans" w:eastAsia="Gill Sans" w:hAnsi="Gill Sans" w:cs="Gill Sans"/>
      <w:sz w:val="20"/>
      <w:szCs w:val="20"/>
    </w:rPr>
    <w:tblPr>
      <w:tblStyleRowBandSize w:val="1"/>
      <w:tblStyleColBandSize w:val="1"/>
      <w:tblCellMar>
        <w:left w:w="108" w:type="dxa"/>
        <w:right w:w="108" w:type="dxa"/>
      </w:tblCellMar>
    </w:tblPr>
  </w:style>
  <w:style w:type="table" w:customStyle="1" w:styleId="af7">
    <w:basedOn w:val="TableNormal"/>
    <w:pPr>
      <w:spacing w:after="180"/>
    </w:pPr>
    <w:rPr>
      <w:rFonts w:ascii="Gill Sans" w:eastAsia="Gill Sans" w:hAnsi="Gill Sans" w:cs="Gill Sans"/>
      <w:sz w:val="20"/>
      <w:szCs w:val="20"/>
    </w:rPr>
    <w:tblPr>
      <w:tblStyleRowBandSize w:val="1"/>
      <w:tblStyleColBandSize w:val="1"/>
      <w:tblCellMar>
        <w:left w:w="108" w:type="dxa"/>
        <w:right w:w="108" w:type="dxa"/>
      </w:tblCellMar>
    </w:tblPr>
  </w:style>
  <w:style w:type="table" w:customStyle="1" w:styleId="af8">
    <w:basedOn w:val="TableNormal"/>
    <w:pPr>
      <w:spacing w:after="180"/>
    </w:pPr>
    <w:rPr>
      <w:rFonts w:ascii="Gill Sans" w:eastAsia="Gill Sans" w:hAnsi="Gill Sans" w:cs="Gill Sans"/>
      <w:sz w:val="20"/>
      <w:szCs w:val="20"/>
    </w:rPr>
    <w:tblPr>
      <w:tblStyleRowBandSize w:val="1"/>
      <w:tblStyleColBandSize w:val="1"/>
      <w:tblCellMar>
        <w:left w:w="108" w:type="dxa"/>
        <w:right w:w="108" w:type="dxa"/>
      </w:tblCellMar>
    </w:tblPr>
  </w:style>
  <w:style w:type="table" w:customStyle="1" w:styleId="af9">
    <w:basedOn w:val="TableNormal"/>
    <w:pPr>
      <w:spacing w:after="180"/>
    </w:pPr>
    <w:rPr>
      <w:rFonts w:ascii="Gill Sans" w:eastAsia="Gill Sans" w:hAnsi="Gill Sans" w:cs="Gill Sans"/>
      <w:sz w:val="20"/>
      <w:szCs w:val="20"/>
    </w:rPr>
    <w:tblPr>
      <w:tblStyleRowBandSize w:val="1"/>
      <w:tblStyleColBandSize w:val="1"/>
      <w:tblCellMar>
        <w:left w:w="108" w:type="dxa"/>
        <w:right w:w="108" w:type="dxa"/>
      </w:tblCellMar>
    </w:tblPr>
  </w:style>
  <w:style w:type="table" w:customStyle="1" w:styleId="afa">
    <w:basedOn w:val="TableNormal"/>
    <w:pPr>
      <w:spacing w:after="180"/>
    </w:pPr>
    <w:rPr>
      <w:rFonts w:ascii="Gill Sans" w:eastAsia="Gill Sans" w:hAnsi="Gill Sans" w:cs="Gill Sans"/>
      <w:sz w:val="20"/>
      <w:szCs w:val="20"/>
    </w:rPr>
    <w:tblPr>
      <w:tblStyleRowBandSize w:val="1"/>
      <w:tblStyleColBandSize w:val="1"/>
      <w:tblCellMar>
        <w:left w:w="108" w:type="dxa"/>
        <w:right w:w="108" w:type="dxa"/>
      </w:tblCellMar>
    </w:tblPr>
  </w:style>
  <w:style w:type="table" w:customStyle="1" w:styleId="afb">
    <w:basedOn w:val="TableNormal"/>
    <w:pPr>
      <w:spacing w:after="180"/>
    </w:pPr>
    <w:rPr>
      <w:rFonts w:ascii="Gill Sans" w:eastAsia="Gill Sans" w:hAnsi="Gill Sans" w:cs="Gill Sans"/>
      <w:sz w:val="20"/>
      <w:szCs w:val="20"/>
    </w:rPr>
    <w:tblPr>
      <w:tblStyleRowBandSize w:val="1"/>
      <w:tblStyleColBandSize w:val="1"/>
      <w:tblCellMar>
        <w:left w:w="108" w:type="dxa"/>
        <w:right w:w="108" w:type="dxa"/>
      </w:tblCellMar>
    </w:tblPr>
  </w:style>
  <w:style w:type="table" w:customStyle="1" w:styleId="afc">
    <w:basedOn w:val="TableNormal"/>
    <w:pPr>
      <w:spacing w:after="180"/>
    </w:pPr>
    <w:rPr>
      <w:rFonts w:ascii="Gill Sans" w:eastAsia="Gill Sans" w:hAnsi="Gill Sans" w:cs="Gill Sans"/>
      <w:sz w:val="20"/>
      <w:szCs w:val="20"/>
    </w:rPr>
    <w:tblPr>
      <w:tblStyleRowBandSize w:val="1"/>
      <w:tblStyleColBandSize w:val="1"/>
      <w:tblCellMar>
        <w:left w:w="108" w:type="dxa"/>
        <w:right w:w="108" w:type="dxa"/>
      </w:tblCellMar>
    </w:tblPr>
  </w:style>
  <w:style w:type="table" w:customStyle="1" w:styleId="afd">
    <w:basedOn w:val="TableNormal"/>
    <w:pPr>
      <w:spacing w:after="180"/>
    </w:pPr>
    <w:rPr>
      <w:rFonts w:ascii="Gill Sans" w:eastAsia="Gill Sans" w:hAnsi="Gill Sans" w:cs="Gill Sans"/>
      <w:sz w:val="20"/>
      <w:szCs w:val="20"/>
    </w:rPr>
    <w:tblPr>
      <w:tblStyleRowBandSize w:val="1"/>
      <w:tblStyleColBandSize w:val="1"/>
      <w:tblCellMar>
        <w:left w:w="108" w:type="dxa"/>
        <w:right w:w="108" w:type="dxa"/>
      </w:tblCellMar>
    </w:tblPr>
  </w:style>
  <w:style w:type="table" w:customStyle="1" w:styleId="afe">
    <w:basedOn w:val="TableNormal"/>
    <w:pPr>
      <w:spacing w:after="180"/>
    </w:pPr>
    <w:rPr>
      <w:rFonts w:ascii="Gill Sans" w:eastAsia="Gill Sans" w:hAnsi="Gill Sans" w:cs="Gill Sans"/>
      <w:sz w:val="20"/>
      <w:szCs w:val="20"/>
    </w:rPr>
    <w:tblPr>
      <w:tblStyleRowBandSize w:val="1"/>
      <w:tblStyleColBandSize w:val="1"/>
      <w:tblCellMar>
        <w:left w:w="108" w:type="dxa"/>
        <w:right w:w="108" w:type="dxa"/>
      </w:tblCellMar>
    </w:tblPr>
  </w:style>
  <w:style w:type="table" w:customStyle="1" w:styleId="aff">
    <w:basedOn w:val="TableNormal"/>
    <w:pPr>
      <w:spacing w:after="180"/>
    </w:pPr>
    <w:rPr>
      <w:rFonts w:ascii="Gill Sans" w:eastAsia="Gill Sans" w:hAnsi="Gill Sans" w:cs="Gill Sans"/>
      <w:sz w:val="20"/>
      <w:szCs w:val="20"/>
    </w:rPr>
    <w:tblPr>
      <w:tblStyleRowBandSize w:val="1"/>
      <w:tblStyleColBandSize w:val="1"/>
      <w:tblCellMar>
        <w:left w:w="108" w:type="dxa"/>
        <w:right w:w="108" w:type="dxa"/>
      </w:tblCellMar>
    </w:tblPr>
  </w:style>
  <w:style w:type="table" w:customStyle="1" w:styleId="aff0">
    <w:basedOn w:val="TableNormal"/>
    <w:pPr>
      <w:spacing w:after="180"/>
    </w:pPr>
    <w:rPr>
      <w:rFonts w:ascii="Gill Sans" w:eastAsia="Gill Sans" w:hAnsi="Gill Sans" w:cs="Gill Sans"/>
      <w:sz w:val="20"/>
      <w:szCs w:val="20"/>
    </w:rPr>
    <w:tblPr>
      <w:tblStyleRowBandSize w:val="1"/>
      <w:tblStyleColBandSize w:val="1"/>
      <w:tblCellMar>
        <w:left w:w="108" w:type="dxa"/>
        <w:right w:w="108" w:type="dxa"/>
      </w:tblCellMar>
    </w:tblPr>
  </w:style>
  <w:style w:type="table" w:customStyle="1" w:styleId="aff1">
    <w:basedOn w:val="TableNormal"/>
    <w:tblPr>
      <w:tblStyleRowBandSize w:val="1"/>
      <w:tblStyleColBandSize w:val="1"/>
      <w:tblCellMar>
        <w:left w:w="70" w:type="dxa"/>
        <w:right w:w="70" w:type="dxa"/>
      </w:tblCellMar>
    </w:tblPr>
  </w:style>
  <w:style w:type="table" w:customStyle="1" w:styleId="aff2">
    <w:basedOn w:val="TableNormal"/>
    <w:tblPr>
      <w:tblStyleRowBandSize w:val="1"/>
      <w:tblStyleColBandSize w:val="1"/>
      <w:tblCellMar>
        <w:left w:w="70" w:type="dxa"/>
        <w:right w:w="70" w:type="dxa"/>
      </w:tblCellMar>
    </w:tblPr>
  </w:style>
  <w:style w:type="table" w:customStyle="1" w:styleId="aff3">
    <w:basedOn w:val="TableNormal"/>
    <w:pPr>
      <w:spacing w:after="180"/>
    </w:pPr>
    <w:rPr>
      <w:rFonts w:ascii="Gill Sans" w:eastAsia="Gill Sans" w:hAnsi="Gill Sans" w:cs="Gill Sans"/>
      <w:sz w:val="20"/>
      <w:szCs w:val="20"/>
    </w:r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cience.sciencemag.org/content/sci/355/6324/483.full.pdf" TargetMode="External"/><Relationship Id="rId18"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customXml" Target="../customXml/item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tatlearning.com/" TargetMode="External"/><Relationship Id="rId5" Type="http://schemas.openxmlformats.org/officeDocument/2006/relationships/webSettings" Target="webSettings.xml"/><Relationship Id="rId15" Type="http://schemas.openxmlformats.org/officeDocument/2006/relationships/hyperlink" Target="https://teams.microsoft.com/l/message/19:gHrQ_WZCxoqpzOeqLGs3zR6LXrMk9QGFXkSeoS6drZk1@thread.tacv2/1758753017826?tenantId=4c818f79-ab84-4552-9b7c-2fe715b0d0d5&amp;groupId=c5971737-d1c4-4a70-93fb-d394f52e7fb8&amp;parentMessageId=1758753017826&amp;teamName=Seminarios%20Optativos%20-%20Taller%20de%20Programaci%C3%B3n-4028687&amp;channelName=General&amp;createdTime=1758753017826" TargetMode="External"/><Relationship Id="rId10" Type="http://schemas.openxmlformats.org/officeDocument/2006/relationships/hyperlink" Target="https://www.indec.gob.ar/indec/web/Institucional-Indec-BasesDeDatos"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25RO35480961@campus.economicas.uba.ar" TargetMode="External"/><Relationship Id="rId14" Type="http://schemas.openxmlformats.org/officeDocument/2006/relationships/hyperlink" Target="https://doi.org/10.1016/j.jebo.2022.12.009" TargetMode="External"/><Relationship Id="rId22" Type="http://schemas.openxmlformats.org/officeDocument/2006/relationships/customXml" Target="../customXml/item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Relationship Id="rId2" Type="http://schemas.openxmlformats.org/officeDocument/2006/relationships/hyperlink" Target="https://www.uiuc-bdeep.org/christensen" TargetMode="External"/><Relationship Id="rId1" Type="http://schemas.openxmlformats.org/officeDocument/2006/relationships/hyperlink" Target="https://bigdataudesa.weebly.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kl5709ucYGfD1fLih9b0k6Aryg==">CgMxLjA4AHIhMWVnZ3FLWjd2akl2dy1sWmIxOWdfdjQ2RURiTzlEYm81</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15149895EB41494E84CA58CD2D7AF300" ma:contentTypeVersion="4" ma:contentTypeDescription="Crear nuevo documento." ma:contentTypeScope="" ma:versionID="8517c5be8ab235b1957cc36c3ae70fb1">
  <xsd:schema xmlns:xsd="http://www.w3.org/2001/XMLSchema" xmlns:xs="http://www.w3.org/2001/XMLSchema" xmlns:p="http://schemas.microsoft.com/office/2006/metadata/properties" xmlns:ns2="9f9f013c-08dd-4ced-85b3-498501cb0bfb" targetNamespace="http://schemas.microsoft.com/office/2006/metadata/properties" ma:root="true" ma:fieldsID="b50e21e1638b218bf18f5f3c060503fc" ns2:_="">
    <xsd:import namespace="9f9f013c-08dd-4ced-85b3-498501cb0bf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9f013c-08dd-4ced-85b3-498501cb0b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21AB48A-7E4E-4C94-9870-6ACC56087677}"/>
</file>

<file path=customXml/itemProps3.xml><?xml version="1.0" encoding="utf-8"?>
<ds:datastoreItem xmlns:ds="http://schemas.openxmlformats.org/officeDocument/2006/customXml" ds:itemID="{F8545976-5814-4743-8432-8A2E00B4960E}"/>
</file>

<file path=customXml/itemProps4.xml><?xml version="1.0" encoding="utf-8"?>
<ds:datastoreItem xmlns:ds="http://schemas.openxmlformats.org/officeDocument/2006/customXml" ds:itemID="{2C2403E0-AEBA-4E38-96C6-814DD68F0109}"/>
</file>

<file path=docProps/app.xml><?xml version="1.0" encoding="utf-8"?>
<Properties xmlns="http://schemas.openxmlformats.org/officeDocument/2006/extended-properties" xmlns:vt="http://schemas.openxmlformats.org/officeDocument/2006/docPropsVTypes">
  <Template>Normal.dotm</Template>
  <TotalTime>56</TotalTime>
  <Pages>10</Pages>
  <Words>3398</Words>
  <Characters>18692</Characters>
  <Application>Microsoft Office Word</Application>
  <DocSecurity>0</DocSecurity>
  <Lines>155</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Francisco</dc:creator>
  <cp:lastModifiedBy>Noelia Romero</cp:lastModifiedBy>
  <cp:revision>46</cp:revision>
  <dcterms:created xsi:type="dcterms:W3CDTF">2018-05-09T20:07:00Z</dcterms:created>
  <dcterms:modified xsi:type="dcterms:W3CDTF">2025-09-24T22:51:00Z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0x01010015149895EB41494E84CA58CD2D7AF300</vt:lpwstr>
  </property>
</Properties>
</file>